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80" w:rsidRPr="00F03317" w:rsidRDefault="00D41480" w:rsidP="00D41480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86129" w:rsidRPr="00F03317" w:rsidRDefault="00622D26" w:rsidP="002C1BA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3317">
        <w:rPr>
          <w:rFonts w:ascii="Times New Roman" w:hAnsi="Times New Roman" w:cs="Times New Roman"/>
          <w:sz w:val="28"/>
          <w:szCs w:val="28"/>
        </w:rPr>
        <w:t>ИНФОРМАЦИЯ</w:t>
      </w:r>
    </w:p>
    <w:p w:rsidR="00C86129" w:rsidRPr="00F03317" w:rsidRDefault="003958E7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3317">
        <w:rPr>
          <w:rFonts w:ascii="Times New Roman" w:hAnsi="Times New Roman" w:cs="Times New Roman"/>
          <w:sz w:val="28"/>
          <w:szCs w:val="28"/>
        </w:rPr>
        <w:t>о социально-экономическом развитии</w:t>
      </w:r>
      <w:r w:rsidR="00AD5B92" w:rsidRPr="00F03317">
        <w:rPr>
          <w:rFonts w:ascii="Times New Roman" w:hAnsi="Times New Roman" w:cs="Times New Roman"/>
          <w:sz w:val="28"/>
          <w:szCs w:val="28"/>
        </w:rPr>
        <w:t xml:space="preserve"> </w:t>
      </w:r>
      <w:r w:rsidR="00AD5B92" w:rsidRPr="00F03317">
        <w:rPr>
          <w:rFonts w:ascii="Times New Roman" w:hAnsi="Times New Roman" w:cs="Times New Roman"/>
          <w:sz w:val="28"/>
          <w:szCs w:val="28"/>
        </w:rPr>
        <w:br/>
      </w:r>
      <w:r w:rsidR="00C86129" w:rsidRPr="00F03317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F6F9D" w:rsidRPr="00F03317">
        <w:rPr>
          <w:rFonts w:ascii="Times New Roman" w:hAnsi="Times New Roman" w:cs="Times New Roman"/>
          <w:sz w:val="28"/>
          <w:szCs w:val="28"/>
        </w:rPr>
        <w:t xml:space="preserve"> за </w:t>
      </w:r>
      <w:r w:rsidR="001925A6" w:rsidRPr="00F03317">
        <w:rPr>
          <w:rFonts w:ascii="Times New Roman" w:hAnsi="Times New Roman" w:cs="Times New Roman"/>
          <w:sz w:val="28"/>
          <w:szCs w:val="28"/>
        </w:rPr>
        <w:t>январь</w:t>
      </w:r>
      <w:r w:rsidR="00B34333" w:rsidRPr="00F03317">
        <w:rPr>
          <w:rFonts w:ascii="Times New Roman" w:hAnsi="Times New Roman" w:cs="Times New Roman"/>
          <w:sz w:val="28"/>
          <w:szCs w:val="28"/>
        </w:rPr>
        <w:t>-</w:t>
      </w:r>
      <w:r w:rsidR="00A84697">
        <w:rPr>
          <w:rFonts w:ascii="Times New Roman" w:hAnsi="Times New Roman" w:cs="Times New Roman"/>
          <w:sz w:val="28"/>
          <w:szCs w:val="28"/>
        </w:rPr>
        <w:t>июнь</w:t>
      </w:r>
      <w:r w:rsidR="006736A9" w:rsidRPr="00F03317">
        <w:rPr>
          <w:rFonts w:ascii="Times New Roman" w:hAnsi="Times New Roman" w:cs="Times New Roman"/>
          <w:sz w:val="28"/>
          <w:szCs w:val="28"/>
        </w:rPr>
        <w:t xml:space="preserve"> 202</w:t>
      </w:r>
      <w:r w:rsidR="00AF5AA6" w:rsidRPr="00F03317">
        <w:rPr>
          <w:rFonts w:ascii="Times New Roman" w:hAnsi="Times New Roman" w:cs="Times New Roman"/>
          <w:sz w:val="28"/>
          <w:szCs w:val="28"/>
        </w:rPr>
        <w:t>1</w:t>
      </w:r>
      <w:r w:rsidR="008F6F9D" w:rsidRPr="00F0331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1E42" w:rsidRDefault="00D31E42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D7C" w:rsidRPr="005900B1" w:rsidRDefault="004B7A5B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Согласно данным Управления Федеральной службы государственной статистики по </w:t>
      </w:r>
      <w:proofErr w:type="spellStart"/>
      <w:r w:rsidRPr="005900B1"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spellEnd"/>
      <w:r w:rsidRPr="005900B1">
        <w:rPr>
          <w:rFonts w:ascii="Times New Roman" w:hAnsi="Times New Roman" w:cs="Times New Roman"/>
          <w:sz w:val="28"/>
          <w:szCs w:val="28"/>
        </w:rPr>
        <w:t xml:space="preserve"> федеральному округу численность населения города Ставрополя </w:t>
      </w:r>
      <w:r w:rsidR="0061263C" w:rsidRPr="005900B1">
        <w:rPr>
          <w:rFonts w:ascii="Times New Roman" w:hAnsi="Times New Roman" w:cs="Times New Roman"/>
          <w:sz w:val="28"/>
          <w:szCs w:val="28"/>
        </w:rPr>
        <w:t>на 01 июля</w:t>
      </w:r>
      <w:r w:rsidR="00662C85" w:rsidRPr="005900B1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3C70AD" w:rsidRPr="005900B1">
        <w:rPr>
          <w:rFonts w:ascii="Times New Roman" w:hAnsi="Times New Roman" w:cs="Times New Roman"/>
          <w:sz w:val="28"/>
          <w:szCs w:val="28"/>
        </w:rPr>
        <w:t>состав</w:t>
      </w:r>
      <w:r w:rsidR="00662C85" w:rsidRPr="005900B1">
        <w:rPr>
          <w:rFonts w:ascii="Times New Roman" w:hAnsi="Times New Roman" w:cs="Times New Roman"/>
          <w:sz w:val="28"/>
          <w:szCs w:val="28"/>
        </w:rPr>
        <w:t>ила</w:t>
      </w:r>
      <w:r w:rsidR="00D04D7C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61263C" w:rsidRPr="005900B1">
        <w:rPr>
          <w:rFonts w:ascii="Times New Roman" w:hAnsi="Times New Roman"/>
          <w:sz w:val="28"/>
          <w:szCs w:val="28"/>
        </w:rPr>
        <w:t>455,5</w:t>
      </w:r>
      <w:r w:rsidR="00D04D7C" w:rsidRPr="005900B1">
        <w:rPr>
          <w:rFonts w:ascii="Times New Roman" w:hAnsi="Times New Roman"/>
          <w:sz w:val="28"/>
          <w:szCs w:val="28"/>
        </w:rPr>
        <w:t xml:space="preserve"> </w:t>
      </w:r>
      <w:r w:rsidR="00D04D7C" w:rsidRPr="005900B1">
        <w:rPr>
          <w:rFonts w:ascii="Times New Roman" w:hAnsi="Times New Roman" w:cs="Times New Roman"/>
          <w:sz w:val="28"/>
          <w:szCs w:val="28"/>
        </w:rPr>
        <w:t xml:space="preserve">тыс. человек. </w:t>
      </w:r>
    </w:p>
    <w:p w:rsidR="00D04D7C" w:rsidRPr="005900B1" w:rsidRDefault="00D04D7C" w:rsidP="002468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/>
          <w:sz w:val="28"/>
          <w:szCs w:val="28"/>
        </w:rPr>
        <w:t xml:space="preserve">За </w:t>
      </w:r>
      <w:r w:rsidR="005B6705" w:rsidRPr="005900B1">
        <w:rPr>
          <w:rFonts w:ascii="Times New Roman" w:hAnsi="Times New Roman"/>
          <w:sz w:val="28"/>
          <w:szCs w:val="28"/>
        </w:rPr>
        <w:t>январь-</w:t>
      </w:r>
      <w:r w:rsidR="0061263C" w:rsidRPr="005900B1">
        <w:rPr>
          <w:rFonts w:ascii="Times New Roman" w:hAnsi="Times New Roman"/>
          <w:sz w:val="28"/>
          <w:szCs w:val="28"/>
        </w:rPr>
        <w:t>июнь</w:t>
      </w:r>
      <w:r w:rsidR="005B6705" w:rsidRPr="005900B1">
        <w:rPr>
          <w:rFonts w:ascii="Times New Roman" w:hAnsi="Times New Roman"/>
          <w:sz w:val="28"/>
          <w:szCs w:val="28"/>
        </w:rPr>
        <w:t xml:space="preserve"> 202</w:t>
      </w:r>
      <w:r w:rsidR="00AF5AA6" w:rsidRPr="005900B1">
        <w:rPr>
          <w:rFonts w:ascii="Times New Roman" w:hAnsi="Times New Roman"/>
          <w:sz w:val="28"/>
          <w:szCs w:val="28"/>
        </w:rPr>
        <w:t>1</w:t>
      </w:r>
      <w:r w:rsidR="00B34333" w:rsidRPr="005900B1">
        <w:rPr>
          <w:rFonts w:ascii="Times New Roman" w:hAnsi="Times New Roman"/>
          <w:sz w:val="28"/>
          <w:szCs w:val="28"/>
        </w:rPr>
        <w:t xml:space="preserve"> год</w:t>
      </w:r>
      <w:r w:rsidR="005B6705" w:rsidRPr="005900B1">
        <w:rPr>
          <w:rFonts w:ascii="Times New Roman" w:hAnsi="Times New Roman"/>
          <w:sz w:val="28"/>
          <w:szCs w:val="28"/>
        </w:rPr>
        <w:t>а</w:t>
      </w:r>
      <w:r w:rsidR="0061263C" w:rsidRPr="005900B1">
        <w:rPr>
          <w:rFonts w:ascii="Times New Roman" w:hAnsi="Times New Roman"/>
          <w:sz w:val="28"/>
          <w:szCs w:val="28"/>
        </w:rPr>
        <w:t xml:space="preserve"> в городе Ставрополе родилось</w:t>
      </w:r>
      <w:r w:rsidR="00B34333" w:rsidRPr="005900B1">
        <w:rPr>
          <w:rFonts w:ascii="Times New Roman" w:hAnsi="Times New Roman"/>
          <w:sz w:val="28"/>
          <w:szCs w:val="28"/>
        </w:rPr>
        <w:t xml:space="preserve"> </w:t>
      </w:r>
      <w:r w:rsidR="005B6705" w:rsidRPr="005900B1">
        <w:rPr>
          <w:rFonts w:ascii="Times New Roman" w:hAnsi="Times New Roman"/>
          <w:sz w:val="28"/>
          <w:szCs w:val="28"/>
        </w:rPr>
        <w:br/>
      </w:r>
      <w:r w:rsidR="0061263C" w:rsidRPr="005900B1">
        <w:rPr>
          <w:rFonts w:ascii="Times New Roman" w:hAnsi="Times New Roman"/>
          <w:sz w:val="28"/>
          <w:szCs w:val="28"/>
        </w:rPr>
        <w:t>2286</w:t>
      </w:r>
      <w:r w:rsidRPr="005900B1">
        <w:rPr>
          <w:rFonts w:ascii="Times New Roman" w:hAnsi="Times New Roman"/>
          <w:sz w:val="28"/>
          <w:szCs w:val="28"/>
        </w:rPr>
        <w:t xml:space="preserve"> </w:t>
      </w:r>
      <w:r w:rsidR="0061263C" w:rsidRPr="005900B1">
        <w:rPr>
          <w:rFonts w:ascii="Times New Roman" w:hAnsi="Times New Roman"/>
          <w:sz w:val="28"/>
          <w:szCs w:val="28"/>
        </w:rPr>
        <w:t>детей</w:t>
      </w:r>
      <w:r w:rsidRPr="005900B1">
        <w:rPr>
          <w:rFonts w:ascii="Times New Roman" w:hAnsi="Times New Roman"/>
          <w:sz w:val="28"/>
          <w:szCs w:val="28"/>
        </w:rPr>
        <w:t xml:space="preserve">, что на </w:t>
      </w:r>
      <w:r w:rsidR="00A84697" w:rsidRPr="005900B1">
        <w:rPr>
          <w:rFonts w:ascii="Times New Roman" w:hAnsi="Times New Roman"/>
          <w:sz w:val="28"/>
          <w:szCs w:val="28"/>
        </w:rPr>
        <w:t>1</w:t>
      </w:r>
      <w:r w:rsidR="0061263C" w:rsidRPr="005900B1">
        <w:rPr>
          <w:rFonts w:ascii="Times New Roman" w:hAnsi="Times New Roman"/>
          <w:sz w:val="28"/>
          <w:szCs w:val="28"/>
        </w:rPr>
        <w:t>57</w:t>
      </w:r>
      <w:r w:rsidR="00B34333" w:rsidRPr="005900B1">
        <w:rPr>
          <w:rFonts w:ascii="Times New Roman" w:hAnsi="Times New Roman"/>
          <w:sz w:val="28"/>
          <w:szCs w:val="28"/>
        </w:rPr>
        <w:t xml:space="preserve"> </w:t>
      </w:r>
      <w:r w:rsidR="005B6705" w:rsidRPr="005900B1">
        <w:rPr>
          <w:rFonts w:ascii="Times New Roman" w:hAnsi="Times New Roman"/>
          <w:sz w:val="28"/>
          <w:szCs w:val="28"/>
        </w:rPr>
        <w:t>детей</w:t>
      </w:r>
      <w:r w:rsidR="00B34333" w:rsidRPr="005900B1">
        <w:rPr>
          <w:rFonts w:ascii="Times New Roman" w:hAnsi="Times New Roman"/>
          <w:sz w:val="28"/>
          <w:szCs w:val="28"/>
        </w:rPr>
        <w:t xml:space="preserve"> меньше, </w:t>
      </w:r>
      <w:r w:rsidR="005B6705" w:rsidRPr="005900B1">
        <w:rPr>
          <w:rFonts w:ascii="Times New Roman" w:hAnsi="Times New Roman"/>
          <w:sz w:val="28"/>
          <w:szCs w:val="28"/>
        </w:rPr>
        <w:t>чем за аналогичный период 20</w:t>
      </w:r>
      <w:r w:rsidR="00AF5AA6" w:rsidRPr="005900B1">
        <w:rPr>
          <w:rFonts w:ascii="Times New Roman" w:hAnsi="Times New Roman"/>
          <w:sz w:val="28"/>
          <w:szCs w:val="28"/>
        </w:rPr>
        <w:t>20</w:t>
      </w:r>
      <w:r w:rsidR="00B34333" w:rsidRPr="005900B1">
        <w:rPr>
          <w:rFonts w:ascii="Times New Roman" w:hAnsi="Times New Roman"/>
          <w:sz w:val="28"/>
          <w:szCs w:val="28"/>
        </w:rPr>
        <w:t xml:space="preserve"> год</w:t>
      </w:r>
      <w:r w:rsidR="005B6705" w:rsidRPr="005900B1">
        <w:rPr>
          <w:rFonts w:ascii="Times New Roman" w:hAnsi="Times New Roman"/>
          <w:sz w:val="28"/>
          <w:szCs w:val="28"/>
        </w:rPr>
        <w:t>а</w:t>
      </w:r>
      <w:r w:rsidRPr="005900B1">
        <w:rPr>
          <w:rFonts w:ascii="Times New Roman" w:hAnsi="Times New Roman"/>
          <w:sz w:val="28"/>
          <w:szCs w:val="28"/>
        </w:rPr>
        <w:t xml:space="preserve"> </w:t>
      </w:r>
      <w:r w:rsidR="005B6705" w:rsidRPr="005900B1">
        <w:rPr>
          <w:rFonts w:ascii="Times New Roman" w:hAnsi="Times New Roman"/>
          <w:sz w:val="28"/>
          <w:szCs w:val="28"/>
        </w:rPr>
        <w:br/>
      </w:r>
      <w:r w:rsidRPr="005900B1">
        <w:rPr>
          <w:rFonts w:ascii="Times New Roman" w:hAnsi="Times New Roman"/>
          <w:sz w:val="28"/>
          <w:szCs w:val="28"/>
        </w:rPr>
        <w:t>(</w:t>
      </w:r>
      <w:r w:rsidR="0061263C" w:rsidRPr="005900B1">
        <w:rPr>
          <w:rFonts w:ascii="Times New Roman" w:hAnsi="Times New Roman"/>
          <w:sz w:val="28"/>
          <w:szCs w:val="28"/>
        </w:rPr>
        <w:t>2443</w:t>
      </w:r>
      <w:r w:rsidRPr="005900B1">
        <w:rPr>
          <w:rFonts w:ascii="Times New Roman" w:hAnsi="Times New Roman"/>
          <w:sz w:val="28"/>
          <w:szCs w:val="28"/>
        </w:rPr>
        <w:t xml:space="preserve"> </w:t>
      </w:r>
      <w:r w:rsidR="00662C85" w:rsidRPr="005900B1">
        <w:rPr>
          <w:rFonts w:ascii="Times New Roman" w:hAnsi="Times New Roman"/>
          <w:sz w:val="28"/>
          <w:szCs w:val="28"/>
        </w:rPr>
        <w:t>детей</w:t>
      </w:r>
      <w:r w:rsidRPr="005900B1">
        <w:rPr>
          <w:rFonts w:ascii="Times New Roman" w:hAnsi="Times New Roman"/>
          <w:sz w:val="28"/>
          <w:szCs w:val="28"/>
        </w:rPr>
        <w:t xml:space="preserve">). Количество умерших за </w:t>
      </w:r>
      <w:r w:rsidR="005B6705" w:rsidRPr="005900B1">
        <w:rPr>
          <w:rFonts w:ascii="Times New Roman" w:hAnsi="Times New Roman"/>
          <w:sz w:val="28"/>
          <w:szCs w:val="28"/>
        </w:rPr>
        <w:t>январь-</w:t>
      </w:r>
      <w:r w:rsidR="0061263C" w:rsidRPr="005900B1">
        <w:rPr>
          <w:rFonts w:ascii="Times New Roman" w:hAnsi="Times New Roman"/>
          <w:sz w:val="28"/>
          <w:szCs w:val="28"/>
        </w:rPr>
        <w:t>июнь</w:t>
      </w:r>
      <w:r w:rsidR="005B6705" w:rsidRPr="005900B1">
        <w:rPr>
          <w:rFonts w:ascii="Times New Roman" w:hAnsi="Times New Roman"/>
          <w:sz w:val="28"/>
          <w:szCs w:val="28"/>
        </w:rPr>
        <w:t xml:space="preserve"> 202</w:t>
      </w:r>
      <w:r w:rsidR="00AF5AA6" w:rsidRPr="005900B1">
        <w:rPr>
          <w:rFonts w:ascii="Times New Roman" w:hAnsi="Times New Roman"/>
          <w:sz w:val="28"/>
          <w:szCs w:val="28"/>
        </w:rPr>
        <w:t>1</w:t>
      </w:r>
      <w:r w:rsidR="00B34333" w:rsidRPr="005900B1">
        <w:rPr>
          <w:rFonts w:ascii="Times New Roman" w:hAnsi="Times New Roman"/>
          <w:sz w:val="28"/>
          <w:szCs w:val="28"/>
        </w:rPr>
        <w:t xml:space="preserve"> год</w:t>
      </w:r>
      <w:r w:rsidR="005B6705" w:rsidRPr="005900B1">
        <w:rPr>
          <w:rFonts w:ascii="Times New Roman" w:hAnsi="Times New Roman"/>
          <w:sz w:val="28"/>
          <w:szCs w:val="28"/>
        </w:rPr>
        <w:t>а</w:t>
      </w:r>
      <w:r w:rsidR="00B34333" w:rsidRPr="005900B1">
        <w:rPr>
          <w:rFonts w:ascii="Times New Roman" w:hAnsi="Times New Roman"/>
          <w:sz w:val="28"/>
          <w:szCs w:val="28"/>
        </w:rPr>
        <w:t xml:space="preserve"> увеличилось на </w:t>
      </w:r>
      <w:r w:rsidR="0061263C" w:rsidRPr="005900B1">
        <w:rPr>
          <w:rFonts w:ascii="Times New Roman" w:hAnsi="Times New Roman"/>
          <w:sz w:val="28"/>
          <w:szCs w:val="28"/>
        </w:rPr>
        <w:t>476</w:t>
      </w:r>
      <w:r w:rsidR="005B6705" w:rsidRPr="005900B1">
        <w:rPr>
          <w:rFonts w:ascii="Times New Roman" w:hAnsi="Times New Roman"/>
          <w:sz w:val="28"/>
          <w:szCs w:val="28"/>
        </w:rPr>
        <w:t xml:space="preserve"> человек</w:t>
      </w:r>
      <w:r w:rsidRPr="005900B1">
        <w:rPr>
          <w:rFonts w:ascii="Times New Roman" w:hAnsi="Times New Roman"/>
          <w:sz w:val="28"/>
          <w:szCs w:val="28"/>
        </w:rPr>
        <w:t xml:space="preserve"> по сравнению с </w:t>
      </w:r>
      <w:r w:rsidR="005B6705" w:rsidRPr="005900B1">
        <w:rPr>
          <w:rFonts w:ascii="Times New Roman" w:hAnsi="Times New Roman"/>
          <w:sz w:val="28"/>
          <w:szCs w:val="28"/>
        </w:rPr>
        <w:t>январем-</w:t>
      </w:r>
      <w:r w:rsidR="0061263C" w:rsidRPr="005900B1">
        <w:rPr>
          <w:rFonts w:ascii="Times New Roman" w:hAnsi="Times New Roman"/>
          <w:sz w:val="28"/>
          <w:szCs w:val="28"/>
        </w:rPr>
        <w:t>июнем</w:t>
      </w:r>
      <w:r w:rsidR="005B6705" w:rsidRPr="005900B1">
        <w:rPr>
          <w:rFonts w:ascii="Times New Roman" w:hAnsi="Times New Roman"/>
          <w:sz w:val="28"/>
          <w:szCs w:val="28"/>
        </w:rPr>
        <w:t xml:space="preserve"> 20</w:t>
      </w:r>
      <w:r w:rsidR="00AF5AA6" w:rsidRPr="005900B1">
        <w:rPr>
          <w:rFonts w:ascii="Times New Roman" w:hAnsi="Times New Roman"/>
          <w:sz w:val="28"/>
          <w:szCs w:val="28"/>
        </w:rPr>
        <w:t>20</w:t>
      </w:r>
      <w:r w:rsidR="005B6705" w:rsidRPr="005900B1">
        <w:rPr>
          <w:rFonts w:ascii="Times New Roman" w:hAnsi="Times New Roman"/>
          <w:sz w:val="28"/>
          <w:szCs w:val="28"/>
        </w:rPr>
        <w:t xml:space="preserve"> года</w:t>
      </w:r>
      <w:r w:rsidR="00B34333" w:rsidRPr="005900B1">
        <w:rPr>
          <w:rFonts w:ascii="Times New Roman" w:hAnsi="Times New Roman"/>
          <w:sz w:val="28"/>
          <w:szCs w:val="28"/>
        </w:rPr>
        <w:t xml:space="preserve"> </w:t>
      </w:r>
      <w:r w:rsidRPr="005900B1">
        <w:rPr>
          <w:rFonts w:ascii="Times New Roman" w:hAnsi="Times New Roman"/>
          <w:sz w:val="28"/>
          <w:szCs w:val="28"/>
        </w:rPr>
        <w:t>(</w:t>
      </w:r>
      <w:r w:rsidR="0061263C" w:rsidRPr="005900B1">
        <w:rPr>
          <w:rFonts w:ascii="Times New Roman" w:hAnsi="Times New Roman"/>
          <w:sz w:val="28"/>
          <w:szCs w:val="28"/>
        </w:rPr>
        <w:t>2107</w:t>
      </w:r>
      <w:r w:rsidR="00AF5AA6" w:rsidRPr="005900B1">
        <w:rPr>
          <w:rFonts w:ascii="Times New Roman" w:hAnsi="Times New Roman"/>
          <w:sz w:val="28"/>
          <w:szCs w:val="28"/>
        </w:rPr>
        <w:t xml:space="preserve"> </w:t>
      </w:r>
      <w:r w:rsidR="00B34333" w:rsidRPr="005900B1">
        <w:rPr>
          <w:rFonts w:ascii="Times New Roman" w:hAnsi="Times New Roman"/>
          <w:sz w:val="28"/>
          <w:szCs w:val="28"/>
        </w:rPr>
        <w:t>человек</w:t>
      </w:r>
      <w:r w:rsidRPr="005900B1">
        <w:rPr>
          <w:rFonts w:ascii="Times New Roman" w:hAnsi="Times New Roman"/>
          <w:sz w:val="28"/>
          <w:szCs w:val="28"/>
        </w:rPr>
        <w:t xml:space="preserve">) и составило </w:t>
      </w:r>
      <w:r w:rsidR="0061263C" w:rsidRPr="005900B1">
        <w:rPr>
          <w:rFonts w:ascii="Times New Roman" w:hAnsi="Times New Roman"/>
          <w:sz w:val="28"/>
          <w:szCs w:val="28"/>
        </w:rPr>
        <w:t>2583</w:t>
      </w:r>
      <w:r w:rsidRPr="005900B1">
        <w:rPr>
          <w:rFonts w:ascii="Times New Roman" w:hAnsi="Times New Roman"/>
          <w:sz w:val="28"/>
          <w:szCs w:val="28"/>
        </w:rPr>
        <w:t xml:space="preserve"> человек</w:t>
      </w:r>
      <w:r w:rsidR="005B6705" w:rsidRPr="005900B1">
        <w:rPr>
          <w:rFonts w:ascii="Times New Roman" w:hAnsi="Times New Roman"/>
          <w:sz w:val="28"/>
          <w:szCs w:val="28"/>
        </w:rPr>
        <w:t>.</w:t>
      </w:r>
      <w:r w:rsidR="0024685D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AF5AA6" w:rsidRPr="005900B1">
        <w:rPr>
          <w:rFonts w:ascii="Times New Roman" w:hAnsi="Times New Roman"/>
          <w:sz w:val="28"/>
          <w:szCs w:val="28"/>
        </w:rPr>
        <w:t xml:space="preserve">Естественная убыль </w:t>
      </w:r>
      <w:r w:rsidR="0024685D" w:rsidRPr="005900B1">
        <w:rPr>
          <w:rFonts w:ascii="Times New Roman" w:hAnsi="Times New Roman"/>
          <w:sz w:val="28"/>
          <w:szCs w:val="28"/>
        </w:rPr>
        <w:t xml:space="preserve">населения </w:t>
      </w:r>
      <w:r w:rsidR="001372F5" w:rsidRPr="005900B1">
        <w:rPr>
          <w:rFonts w:ascii="Times New Roman" w:hAnsi="Times New Roman"/>
          <w:sz w:val="28"/>
          <w:szCs w:val="28"/>
        </w:rPr>
        <w:t>составил</w:t>
      </w:r>
      <w:r w:rsidR="00AF5AA6" w:rsidRPr="005900B1">
        <w:rPr>
          <w:rFonts w:ascii="Times New Roman" w:hAnsi="Times New Roman"/>
          <w:sz w:val="28"/>
          <w:szCs w:val="28"/>
        </w:rPr>
        <w:t>а</w:t>
      </w:r>
      <w:r w:rsidR="001372F5" w:rsidRPr="005900B1">
        <w:rPr>
          <w:rFonts w:ascii="Times New Roman" w:hAnsi="Times New Roman"/>
          <w:sz w:val="28"/>
          <w:szCs w:val="28"/>
        </w:rPr>
        <w:t xml:space="preserve"> </w:t>
      </w:r>
      <w:r w:rsidR="00A84697" w:rsidRPr="005900B1">
        <w:rPr>
          <w:rFonts w:ascii="Times New Roman" w:hAnsi="Times New Roman"/>
          <w:sz w:val="28"/>
          <w:szCs w:val="28"/>
        </w:rPr>
        <w:t xml:space="preserve">                        </w:t>
      </w:r>
      <w:r w:rsidR="0061263C" w:rsidRPr="005900B1">
        <w:rPr>
          <w:rFonts w:ascii="Times New Roman" w:hAnsi="Times New Roman"/>
          <w:sz w:val="28"/>
          <w:szCs w:val="28"/>
        </w:rPr>
        <w:t>297</w:t>
      </w:r>
      <w:r w:rsidR="00523633" w:rsidRPr="005900B1">
        <w:rPr>
          <w:rFonts w:ascii="Times New Roman" w:hAnsi="Times New Roman"/>
          <w:sz w:val="28"/>
          <w:szCs w:val="28"/>
        </w:rPr>
        <w:t xml:space="preserve"> человек</w:t>
      </w:r>
      <w:r w:rsidR="001372F5" w:rsidRPr="005900B1">
        <w:rPr>
          <w:rFonts w:ascii="Times New Roman" w:hAnsi="Times New Roman"/>
          <w:sz w:val="28"/>
          <w:szCs w:val="28"/>
        </w:rPr>
        <w:t xml:space="preserve">. </w:t>
      </w:r>
    </w:p>
    <w:p w:rsidR="001925A6" w:rsidRPr="005900B1" w:rsidRDefault="00523633" w:rsidP="001925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За январь</w:t>
      </w:r>
      <w:r w:rsidR="001A4299" w:rsidRPr="005900B1">
        <w:rPr>
          <w:rFonts w:ascii="Times New Roman" w:hAnsi="Times New Roman" w:cs="Times New Roman"/>
          <w:sz w:val="28"/>
          <w:szCs w:val="28"/>
        </w:rPr>
        <w:t>-</w:t>
      </w:r>
      <w:r w:rsidR="0061263C" w:rsidRPr="005900B1">
        <w:rPr>
          <w:rFonts w:ascii="Times New Roman" w:hAnsi="Times New Roman" w:cs="Times New Roman"/>
          <w:sz w:val="28"/>
          <w:szCs w:val="28"/>
        </w:rPr>
        <w:t>июнь</w:t>
      </w:r>
      <w:r w:rsidR="005B6705" w:rsidRPr="005900B1">
        <w:rPr>
          <w:rFonts w:ascii="Times New Roman" w:hAnsi="Times New Roman" w:cs="Times New Roman"/>
          <w:sz w:val="28"/>
          <w:szCs w:val="28"/>
        </w:rPr>
        <w:t xml:space="preserve"> 202</w:t>
      </w:r>
      <w:r w:rsidR="00AF5AA6" w:rsidRPr="005900B1">
        <w:rPr>
          <w:rFonts w:ascii="Times New Roman" w:hAnsi="Times New Roman" w:cs="Times New Roman"/>
          <w:sz w:val="28"/>
          <w:szCs w:val="28"/>
        </w:rPr>
        <w:t>1</w:t>
      </w:r>
      <w:r w:rsidRPr="005900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 количество прибывших на территорию города Ставрополя составило </w:t>
      </w:r>
      <w:r w:rsidR="0061263C" w:rsidRPr="005900B1">
        <w:rPr>
          <w:rFonts w:ascii="Times New Roman" w:hAnsi="Times New Roman" w:cs="Times New Roman"/>
          <w:sz w:val="28"/>
          <w:szCs w:val="28"/>
        </w:rPr>
        <w:t>7702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1263C" w:rsidRPr="005900B1">
        <w:rPr>
          <w:rFonts w:ascii="Times New Roman" w:hAnsi="Times New Roman" w:cs="Times New Roman"/>
          <w:sz w:val="28"/>
          <w:szCs w:val="28"/>
        </w:rPr>
        <w:t>а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 и у</w:t>
      </w:r>
      <w:r w:rsidR="00AF5AA6" w:rsidRPr="005900B1">
        <w:rPr>
          <w:rFonts w:ascii="Times New Roman" w:hAnsi="Times New Roman" w:cs="Times New Roman"/>
          <w:sz w:val="28"/>
          <w:szCs w:val="28"/>
        </w:rPr>
        <w:t>меньшилось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 по сравн</w:t>
      </w:r>
      <w:r w:rsidR="005B6705" w:rsidRPr="005900B1">
        <w:rPr>
          <w:rFonts w:ascii="Times New Roman" w:hAnsi="Times New Roman" w:cs="Times New Roman"/>
          <w:sz w:val="28"/>
          <w:szCs w:val="28"/>
        </w:rPr>
        <w:t>ению с аналогичным периодом 20</w:t>
      </w:r>
      <w:r w:rsidR="00AF5AA6" w:rsidRPr="005900B1">
        <w:rPr>
          <w:rFonts w:ascii="Times New Roman" w:hAnsi="Times New Roman" w:cs="Times New Roman"/>
          <w:sz w:val="28"/>
          <w:szCs w:val="28"/>
        </w:rPr>
        <w:t>20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1263C" w:rsidRPr="005900B1">
        <w:rPr>
          <w:rFonts w:ascii="Times New Roman" w:hAnsi="Times New Roman" w:cs="Times New Roman"/>
          <w:sz w:val="28"/>
          <w:szCs w:val="28"/>
        </w:rPr>
        <w:t>378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C6F6A" w:rsidRPr="005900B1">
        <w:rPr>
          <w:rFonts w:ascii="Times New Roman" w:hAnsi="Times New Roman" w:cs="Times New Roman"/>
          <w:sz w:val="28"/>
          <w:szCs w:val="28"/>
        </w:rPr>
        <w:t>,</w:t>
      </w:r>
      <w:r w:rsidRPr="005900B1">
        <w:rPr>
          <w:rFonts w:ascii="Times New Roman" w:hAnsi="Times New Roman" w:cs="Times New Roman"/>
          <w:sz w:val="28"/>
          <w:szCs w:val="28"/>
        </w:rPr>
        <w:t xml:space="preserve"> к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оличество выбывших </w:t>
      </w:r>
      <w:r w:rsidR="00AF5AA6" w:rsidRPr="005900B1">
        <w:rPr>
          <w:rFonts w:ascii="Times New Roman" w:hAnsi="Times New Roman" w:cs="Times New Roman"/>
          <w:sz w:val="28"/>
          <w:szCs w:val="28"/>
        </w:rPr>
        <w:t>у</w:t>
      </w:r>
      <w:r w:rsidR="0061263C" w:rsidRPr="005900B1">
        <w:rPr>
          <w:rFonts w:ascii="Times New Roman" w:hAnsi="Times New Roman" w:cs="Times New Roman"/>
          <w:sz w:val="28"/>
          <w:szCs w:val="28"/>
        </w:rPr>
        <w:t>меньшилось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 на </w:t>
      </w:r>
      <w:r w:rsidR="0061263C" w:rsidRPr="005900B1">
        <w:rPr>
          <w:rFonts w:ascii="Times New Roman" w:hAnsi="Times New Roman" w:cs="Times New Roman"/>
          <w:sz w:val="28"/>
          <w:szCs w:val="28"/>
        </w:rPr>
        <w:t>132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1263C" w:rsidRPr="005900B1">
        <w:rPr>
          <w:rFonts w:ascii="Times New Roman" w:hAnsi="Times New Roman" w:cs="Times New Roman"/>
          <w:sz w:val="28"/>
          <w:szCs w:val="28"/>
        </w:rPr>
        <w:t>а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 и составило </w:t>
      </w:r>
      <w:r w:rsidR="0061263C" w:rsidRPr="005900B1">
        <w:rPr>
          <w:rFonts w:ascii="Times New Roman" w:hAnsi="Times New Roman" w:cs="Times New Roman"/>
          <w:sz w:val="28"/>
          <w:szCs w:val="28"/>
        </w:rPr>
        <w:t>6365</w:t>
      </w:r>
      <w:r w:rsidRPr="005900B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. Миграционный прирост </w:t>
      </w:r>
      <w:r w:rsidR="004E747A" w:rsidRPr="005900B1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61263C" w:rsidRPr="005900B1">
        <w:rPr>
          <w:rFonts w:ascii="Times New Roman" w:hAnsi="Times New Roman" w:cs="Times New Roman"/>
          <w:sz w:val="28"/>
          <w:szCs w:val="28"/>
        </w:rPr>
        <w:t>1337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85B82" w:rsidRPr="005900B1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В </w:t>
      </w:r>
      <w:r w:rsidR="00216C29" w:rsidRPr="005900B1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Pr="005900B1">
        <w:rPr>
          <w:rFonts w:ascii="Times New Roman" w:hAnsi="Times New Roman" w:cs="Times New Roman"/>
          <w:sz w:val="28"/>
          <w:szCs w:val="28"/>
        </w:rPr>
        <w:t xml:space="preserve">организациях города Ставрополя в </w:t>
      </w:r>
      <w:r w:rsidR="007A35C1" w:rsidRPr="005900B1">
        <w:rPr>
          <w:rFonts w:ascii="Times New Roman" w:hAnsi="Times New Roman" w:cs="Times New Roman"/>
          <w:sz w:val="28"/>
          <w:szCs w:val="28"/>
        </w:rPr>
        <w:t>июне</w:t>
      </w:r>
      <w:r w:rsidR="008959C6" w:rsidRPr="005900B1">
        <w:rPr>
          <w:rFonts w:ascii="Times New Roman" w:hAnsi="Times New Roman" w:cs="Times New Roman"/>
          <w:sz w:val="28"/>
          <w:szCs w:val="28"/>
        </w:rPr>
        <w:br/>
      </w:r>
      <w:r w:rsidR="002C6F6A" w:rsidRPr="005900B1">
        <w:rPr>
          <w:rFonts w:ascii="Times New Roman" w:hAnsi="Times New Roman" w:cs="Times New Roman"/>
          <w:sz w:val="28"/>
          <w:szCs w:val="28"/>
        </w:rPr>
        <w:t>202</w:t>
      </w:r>
      <w:r w:rsidR="00FE6FC0" w:rsidRPr="005900B1">
        <w:rPr>
          <w:rFonts w:ascii="Times New Roman" w:hAnsi="Times New Roman" w:cs="Times New Roman"/>
          <w:sz w:val="28"/>
          <w:szCs w:val="28"/>
        </w:rPr>
        <w:t>1</w:t>
      </w:r>
      <w:r w:rsidRPr="005900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5900B1">
        <w:rPr>
          <w:rFonts w:ascii="Times New Roman" w:hAnsi="Times New Roman" w:cs="Times New Roman"/>
          <w:sz w:val="28"/>
          <w:szCs w:val="28"/>
        </w:rPr>
        <w:t xml:space="preserve"> были заняты </w:t>
      </w:r>
      <w:r w:rsidR="007A35C1" w:rsidRPr="005900B1">
        <w:rPr>
          <w:rFonts w:ascii="Times New Roman" w:hAnsi="Times New Roman" w:cs="Times New Roman"/>
          <w:sz w:val="28"/>
          <w:szCs w:val="28"/>
        </w:rPr>
        <w:t>121,4</w:t>
      </w:r>
      <w:r w:rsidR="00216C29" w:rsidRPr="005900B1">
        <w:rPr>
          <w:rFonts w:ascii="Times New Roman" w:hAnsi="Times New Roman" w:cs="Times New Roman"/>
          <w:sz w:val="28"/>
          <w:szCs w:val="28"/>
        </w:rPr>
        <w:t xml:space="preserve"> тыс. человек, что </w:t>
      </w:r>
      <w:r w:rsidR="001A4299" w:rsidRPr="005900B1">
        <w:rPr>
          <w:rFonts w:ascii="Times New Roman" w:hAnsi="Times New Roman" w:cs="Times New Roman"/>
          <w:sz w:val="28"/>
          <w:szCs w:val="28"/>
        </w:rPr>
        <w:t xml:space="preserve">на </w:t>
      </w:r>
      <w:r w:rsidR="00A84697" w:rsidRPr="005900B1">
        <w:rPr>
          <w:rFonts w:ascii="Times New Roman" w:hAnsi="Times New Roman" w:cs="Times New Roman"/>
          <w:sz w:val="28"/>
          <w:szCs w:val="28"/>
        </w:rPr>
        <w:t>0</w:t>
      </w:r>
      <w:r w:rsidR="00484759" w:rsidRPr="005900B1">
        <w:rPr>
          <w:rFonts w:ascii="Times New Roman" w:hAnsi="Times New Roman" w:cs="Times New Roman"/>
          <w:sz w:val="28"/>
          <w:szCs w:val="28"/>
        </w:rPr>
        <w:t>,1</w:t>
      </w:r>
      <w:r w:rsidR="00523633" w:rsidRPr="005900B1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FE6FC0" w:rsidRPr="005900B1">
        <w:rPr>
          <w:rFonts w:ascii="Times New Roman" w:hAnsi="Times New Roman" w:cs="Times New Roman"/>
          <w:sz w:val="28"/>
          <w:szCs w:val="28"/>
        </w:rPr>
        <w:t>меньше</w:t>
      </w:r>
      <w:r w:rsidR="00523633" w:rsidRPr="005900B1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E85B82" w:rsidRPr="005900B1">
        <w:rPr>
          <w:rFonts w:ascii="Times New Roman" w:hAnsi="Times New Roman" w:cs="Times New Roman"/>
          <w:sz w:val="28"/>
          <w:szCs w:val="28"/>
        </w:rPr>
        <w:t xml:space="preserve"> аналогичного</w:t>
      </w:r>
      <w:r w:rsidR="00216C29" w:rsidRPr="005900B1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85B82" w:rsidRPr="005900B1">
        <w:rPr>
          <w:rFonts w:ascii="Times New Roman" w:hAnsi="Times New Roman" w:cs="Times New Roman"/>
          <w:sz w:val="28"/>
          <w:szCs w:val="28"/>
        </w:rPr>
        <w:t>а</w:t>
      </w:r>
      <w:r w:rsidR="002C6F6A" w:rsidRPr="005900B1">
        <w:rPr>
          <w:rFonts w:ascii="Times New Roman" w:hAnsi="Times New Roman" w:cs="Times New Roman"/>
          <w:sz w:val="28"/>
          <w:szCs w:val="28"/>
        </w:rPr>
        <w:t xml:space="preserve"> 20</w:t>
      </w:r>
      <w:r w:rsidR="00FE6FC0" w:rsidRPr="005900B1">
        <w:rPr>
          <w:rFonts w:ascii="Times New Roman" w:hAnsi="Times New Roman" w:cs="Times New Roman"/>
          <w:sz w:val="28"/>
          <w:szCs w:val="28"/>
        </w:rPr>
        <w:t>20</w:t>
      </w:r>
      <w:r w:rsidR="00216C29" w:rsidRPr="005900B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C55DA" w:rsidRPr="005900B1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 w:rsidRPr="005900B1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F452B" w:rsidRPr="005900B1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5900B1">
        <w:rPr>
          <w:rFonts w:ascii="Times New Roman" w:hAnsi="Times New Roman" w:cs="Times New Roman"/>
          <w:sz w:val="28"/>
          <w:szCs w:val="28"/>
        </w:rPr>
        <w:t xml:space="preserve"> приходится на виды экономической деятельности:</w:t>
      </w:r>
    </w:p>
    <w:p w:rsidR="00146228" w:rsidRPr="005900B1" w:rsidRDefault="00146228" w:rsidP="001462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«Государственное управление и обеспечение военной безопасности; социальное обеспечение» - 27,8 тыс. человек (22,9 процента);</w:t>
      </w:r>
    </w:p>
    <w:p w:rsidR="00146228" w:rsidRPr="005900B1" w:rsidRDefault="00146228" w:rsidP="001462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«Деятельность в области здравоохранения и социальных услуг» - </w:t>
      </w:r>
      <w:r w:rsidRPr="005900B1">
        <w:rPr>
          <w:rFonts w:ascii="Times New Roman" w:hAnsi="Times New Roman" w:cs="Times New Roman"/>
          <w:sz w:val="28"/>
          <w:szCs w:val="28"/>
        </w:rPr>
        <w:br/>
        <w:t>18,1 тыс. человек (14,8 процента);</w:t>
      </w:r>
    </w:p>
    <w:p w:rsidR="00146228" w:rsidRPr="005900B1" w:rsidRDefault="00146228" w:rsidP="001462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«Образование» - 17,9 тыс. человек (14,7 процента);</w:t>
      </w:r>
    </w:p>
    <w:p w:rsidR="00146228" w:rsidRPr="005900B1" w:rsidRDefault="00146228" w:rsidP="001462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«Торговля оптовая и розничная; ремонт автотранспортных средств и мотоциклов» - 12,1 тыс. человек (9,9 процента);</w:t>
      </w:r>
    </w:p>
    <w:p w:rsidR="00146228" w:rsidRPr="005900B1" w:rsidRDefault="00146228" w:rsidP="001462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«Обрабатывающие производства» - 10,5 тыс. человек (8,6 процента);</w:t>
      </w:r>
    </w:p>
    <w:p w:rsidR="00146228" w:rsidRPr="005900B1" w:rsidRDefault="00146228" w:rsidP="001462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«Деятельность финансовая и страховая» - 7,8 тыс. человек </w:t>
      </w:r>
      <w:r w:rsidRPr="005900B1">
        <w:rPr>
          <w:rFonts w:ascii="Times New Roman" w:hAnsi="Times New Roman" w:cs="Times New Roman"/>
          <w:sz w:val="28"/>
          <w:szCs w:val="28"/>
        </w:rPr>
        <w:br/>
        <w:t>(6,4 процента).</w:t>
      </w:r>
    </w:p>
    <w:p w:rsidR="00DA226D" w:rsidRPr="005900B1" w:rsidRDefault="00DA226D" w:rsidP="00DA226D">
      <w:pPr>
        <w:pStyle w:val="a3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 </w:t>
      </w:r>
      <w:r w:rsidR="00DD5D5F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июне</w:t>
      </w:r>
      <w:r w:rsidR="00A87746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2021</w:t>
      </w:r>
      <w:r w:rsidR="0000457D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года</w:t>
      </w:r>
      <w:r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Центре занятости населения города Ставрополя </w:t>
      </w:r>
      <w:r w:rsidR="00072460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зарегистрирован</w:t>
      </w:r>
      <w:r w:rsidR="005C2C88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о</w:t>
      </w:r>
      <w:r w:rsidR="004202DE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DD5D5F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3137</w:t>
      </w:r>
      <w:r w:rsidR="005C2C88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безработных</w:t>
      </w:r>
      <w:r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4202DE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</w:t>
      </w:r>
      <w:r w:rsidR="00DD5D5F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1827</w:t>
      </w:r>
      <w:r w:rsidR="004202DE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– получаю</w:t>
      </w:r>
      <w:r w:rsidR="00AF1DD7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т пособие по безработице), что </w:t>
      </w:r>
      <w:r w:rsidR="00DD5D5F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11,7</w:t>
      </w:r>
      <w:r w:rsidR="00A87746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DD5D5F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процента</w:t>
      </w:r>
      <w:r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072460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больше</w:t>
      </w:r>
      <w:r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A80AFA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значений</w:t>
      </w:r>
      <w:r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A87746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аналогичного</w:t>
      </w:r>
      <w:r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период</w:t>
      </w:r>
      <w:r w:rsidR="00A87746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а</w:t>
      </w:r>
      <w:r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прошлого года (</w:t>
      </w:r>
      <w:r w:rsidR="00DD5D5F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2819</w:t>
      </w:r>
      <w:r w:rsidR="005C2C88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A87746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безработных</w:t>
      </w:r>
      <w:r w:rsidR="009466EE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на аналогичную дату в </w:t>
      </w:r>
      <w:r w:rsidR="00E0055F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br/>
      </w:r>
      <w:r w:rsidR="00A87746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2020</w:t>
      </w:r>
      <w:r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году).</w:t>
      </w:r>
      <w:r w:rsidR="00A80AFA" w:rsidRPr="005900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A80AFA" w:rsidRPr="005900B1" w:rsidRDefault="00A80AFA" w:rsidP="00A80AFA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900B1">
        <w:rPr>
          <w:sz w:val="28"/>
          <w:szCs w:val="28"/>
          <w:shd w:val="clear" w:color="auto" w:fill="FFFFFF"/>
        </w:rPr>
        <w:t>Уровень регистрируемой безработицы в гор</w:t>
      </w:r>
      <w:r w:rsidR="005C2C88" w:rsidRPr="005900B1">
        <w:rPr>
          <w:sz w:val="28"/>
          <w:szCs w:val="28"/>
          <w:shd w:val="clear" w:color="auto" w:fill="FFFFFF"/>
        </w:rPr>
        <w:t xml:space="preserve">оде </w:t>
      </w:r>
      <w:r w:rsidR="009E4E51" w:rsidRPr="005900B1">
        <w:rPr>
          <w:sz w:val="28"/>
          <w:szCs w:val="28"/>
          <w:shd w:val="clear" w:color="auto" w:fill="FFFFFF"/>
        </w:rPr>
        <w:t xml:space="preserve">Ставрополе </w:t>
      </w:r>
      <w:r w:rsidR="005C2C88" w:rsidRPr="005900B1">
        <w:rPr>
          <w:sz w:val="28"/>
          <w:szCs w:val="28"/>
          <w:shd w:val="clear" w:color="auto" w:fill="FFFFFF"/>
        </w:rPr>
        <w:t xml:space="preserve">составляет </w:t>
      </w:r>
      <w:r w:rsidR="002C773E" w:rsidRPr="005900B1">
        <w:rPr>
          <w:sz w:val="28"/>
          <w:szCs w:val="28"/>
          <w:shd w:val="clear" w:color="auto" w:fill="FFFFFF"/>
        </w:rPr>
        <w:t>1,2</w:t>
      </w:r>
      <w:r w:rsidR="00D3363B" w:rsidRPr="005900B1">
        <w:rPr>
          <w:sz w:val="28"/>
          <w:szCs w:val="28"/>
          <w:shd w:val="clear" w:color="auto" w:fill="FFFFFF"/>
        </w:rPr>
        <w:t xml:space="preserve"> процента (</w:t>
      </w:r>
      <w:r w:rsidR="005334D5" w:rsidRPr="005900B1">
        <w:rPr>
          <w:sz w:val="28"/>
          <w:szCs w:val="28"/>
          <w:shd w:val="clear" w:color="auto" w:fill="FFFFFF"/>
        </w:rPr>
        <w:t>6,0</w:t>
      </w:r>
      <w:r w:rsidR="009E4E51" w:rsidRPr="005900B1">
        <w:rPr>
          <w:sz w:val="28"/>
          <w:szCs w:val="28"/>
          <w:shd w:val="clear" w:color="auto" w:fill="FFFFFF"/>
        </w:rPr>
        <w:t> процента в 2020</w:t>
      </w:r>
      <w:r w:rsidRPr="005900B1">
        <w:rPr>
          <w:sz w:val="28"/>
          <w:szCs w:val="28"/>
          <w:shd w:val="clear" w:color="auto" w:fill="FFFFFF"/>
        </w:rPr>
        <w:t xml:space="preserve"> году), </w:t>
      </w:r>
      <w:r w:rsidR="0058119D" w:rsidRPr="005900B1">
        <w:rPr>
          <w:sz w:val="28"/>
          <w:szCs w:val="28"/>
          <w:shd w:val="clear" w:color="auto" w:fill="FFFFFF"/>
        </w:rPr>
        <w:t>в Ставропольском крае</w:t>
      </w:r>
      <w:r w:rsidRPr="005900B1">
        <w:rPr>
          <w:sz w:val="28"/>
          <w:szCs w:val="28"/>
          <w:shd w:val="clear" w:color="auto" w:fill="FFFFFF"/>
        </w:rPr>
        <w:t> – </w:t>
      </w:r>
      <w:r w:rsidR="00201E57" w:rsidRPr="005900B1">
        <w:rPr>
          <w:sz w:val="28"/>
          <w:szCs w:val="28"/>
          <w:shd w:val="clear" w:color="auto" w:fill="FFFFFF"/>
        </w:rPr>
        <w:br/>
      </w:r>
      <w:r w:rsidR="005334D5" w:rsidRPr="005900B1">
        <w:rPr>
          <w:sz w:val="28"/>
          <w:szCs w:val="28"/>
          <w:shd w:val="clear" w:color="auto" w:fill="FFFFFF"/>
        </w:rPr>
        <w:t>1,2</w:t>
      </w:r>
      <w:r w:rsidR="0058119D" w:rsidRPr="005900B1">
        <w:rPr>
          <w:sz w:val="28"/>
          <w:szCs w:val="28"/>
          <w:shd w:val="clear" w:color="auto" w:fill="FFFFFF"/>
        </w:rPr>
        <w:t xml:space="preserve"> процента </w:t>
      </w:r>
      <w:r w:rsidR="00A35032" w:rsidRPr="005900B1">
        <w:rPr>
          <w:sz w:val="28"/>
          <w:szCs w:val="28"/>
          <w:shd w:val="clear" w:color="auto" w:fill="FFFFFF"/>
        </w:rPr>
        <w:t>(</w:t>
      </w:r>
      <w:r w:rsidR="005334D5" w:rsidRPr="005900B1">
        <w:rPr>
          <w:sz w:val="28"/>
          <w:szCs w:val="28"/>
          <w:shd w:val="clear" w:color="auto" w:fill="FFFFFF"/>
        </w:rPr>
        <w:t>25,6</w:t>
      </w:r>
      <w:r w:rsidR="007A35C1" w:rsidRPr="005900B1">
        <w:rPr>
          <w:sz w:val="28"/>
          <w:szCs w:val="28"/>
          <w:shd w:val="clear" w:color="auto" w:fill="FFFFFF"/>
        </w:rPr>
        <w:t xml:space="preserve"> </w:t>
      </w:r>
      <w:r w:rsidR="009E4E51" w:rsidRPr="005900B1">
        <w:rPr>
          <w:sz w:val="28"/>
          <w:szCs w:val="28"/>
          <w:shd w:val="clear" w:color="auto" w:fill="FFFFFF"/>
        </w:rPr>
        <w:t>процента в 2020</w:t>
      </w:r>
      <w:r w:rsidRPr="005900B1">
        <w:rPr>
          <w:sz w:val="28"/>
          <w:szCs w:val="28"/>
          <w:shd w:val="clear" w:color="auto" w:fill="FFFFFF"/>
        </w:rPr>
        <w:t> году).</w:t>
      </w:r>
    </w:p>
    <w:p w:rsidR="00236A50" w:rsidRPr="005900B1" w:rsidRDefault="004D589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5900B1">
        <w:rPr>
          <w:rFonts w:ascii="Times New Roman" w:hAnsi="Times New Roman" w:cs="Times New Roman"/>
          <w:sz w:val="28"/>
          <w:szCs w:val="28"/>
        </w:rPr>
        <w:t xml:space="preserve">Средняя номинальная заработная плата, начисленная работникам крупных и средних организаций города Ставрополя за </w:t>
      </w:r>
      <w:r w:rsidR="00A35032" w:rsidRPr="005900B1">
        <w:rPr>
          <w:rFonts w:ascii="Times New Roman" w:hAnsi="Times New Roman" w:cs="Times New Roman"/>
          <w:sz w:val="28"/>
          <w:szCs w:val="28"/>
        </w:rPr>
        <w:t>январь</w:t>
      </w:r>
      <w:r w:rsidR="00BB7BF7" w:rsidRPr="005900B1">
        <w:rPr>
          <w:rFonts w:ascii="Times New Roman" w:hAnsi="Times New Roman" w:cs="Times New Roman"/>
          <w:sz w:val="28"/>
          <w:szCs w:val="28"/>
        </w:rPr>
        <w:t>-</w:t>
      </w:r>
      <w:r w:rsidR="00146228" w:rsidRPr="005900B1">
        <w:rPr>
          <w:rFonts w:ascii="Times New Roman" w:hAnsi="Times New Roman" w:cs="Times New Roman"/>
          <w:sz w:val="28"/>
          <w:szCs w:val="28"/>
        </w:rPr>
        <w:t>июнь</w:t>
      </w:r>
      <w:r w:rsidR="00A35032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5A11D9" w:rsidRPr="005900B1">
        <w:rPr>
          <w:rFonts w:ascii="Times New Roman" w:hAnsi="Times New Roman" w:cs="Times New Roman"/>
          <w:sz w:val="28"/>
          <w:szCs w:val="28"/>
        </w:rPr>
        <w:t>202</w:t>
      </w:r>
      <w:r w:rsidR="00472D65" w:rsidRPr="005900B1">
        <w:rPr>
          <w:rFonts w:ascii="Times New Roman" w:hAnsi="Times New Roman" w:cs="Times New Roman"/>
          <w:sz w:val="28"/>
          <w:szCs w:val="28"/>
        </w:rPr>
        <w:t>1</w:t>
      </w:r>
      <w:r w:rsidR="00FE45B5" w:rsidRPr="005900B1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5900B1">
        <w:rPr>
          <w:rFonts w:ascii="Times New Roman" w:hAnsi="Times New Roman" w:cs="Times New Roman"/>
          <w:sz w:val="28"/>
          <w:szCs w:val="28"/>
        </w:rPr>
        <w:t>а</w:t>
      </w:r>
      <w:r w:rsidRPr="005900B1">
        <w:rPr>
          <w:rFonts w:ascii="Times New Roman" w:hAnsi="Times New Roman" w:cs="Times New Roman"/>
          <w:sz w:val="28"/>
          <w:szCs w:val="28"/>
        </w:rPr>
        <w:t xml:space="preserve"> увеличилась</w:t>
      </w:r>
      <w:proofErr w:type="gramEnd"/>
      <w:r w:rsidRPr="005900B1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A35032" w:rsidRPr="005900B1">
        <w:rPr>
          <w:rFonts w:ascii="Times New Roman" w:hAnsi="Times New Roman" w:cs="Times New Roman"/>
          <w:sz w:val="28"/>
          <w:szCs w:val="28"/>
        </w:rPr>
        <w:t>аналогичным</w:t>
      </w:r>
      <w:r w:rsidR="005A11D9" w:rsidRPr="005900B1">
        <w:rPr>
          <w:rFonts w:ascii="Times New Roman" w:hAnsi="Times New Roman" w:cs="Times New Roman"/>
          <w:sz w:val="28"/>
          <w:szCs w:val="28"/>
        </w:rPr>
        <w:t xml:space="preserve"> периодом 20</w:t>
      </w:r>
      <w:r w:rsidR="00472D65" w:rsidRPr="005900B1">
        <w:rPr>
          <w:rFonts w:ascii="Times New Roman" w:hAnsi="Times New Roman" w:cs="Times New Roman"/>
          <w:sz w:val="28"/>
          <w:szCs w:val="28"/>
        </w:rPr>
        <w:t>20</w:t>
      </w:r>
      <w:r w:rsidR="00A35032" w:rsidRPr="005900B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00B1">
        <w:rPr>
          <w:rFonts w:ascii="Times New Roman" w:hAnsi="Times New Roman" w:cs="Times New Roman"/>
          <w:sz w:val="28"/>
          <w:szCs w:val="28"/>
        </w:rPr>
        <w:t xml:space="preserve"> на </w:t>
      </w:r>
      <w:r w:rsidR="00911028" w:rsidRPr="005900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46228" w:rsidRPr="005900B1">
        <w:rPr>
          <w:rFonts w:ascii="Times New Roman" w:hAnsi="Times New Roman" w:cs="Times New Roman"/>
          <w:sz w:val="28"/>
          <w:szCs w:val="28"/>
        </w:rPr>
        <w:t>9,1 процента</w:t>
      </w:r>
      <w:r w:rsidRPr="005900B1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146228" w:rsidRPr="005900B1">
        <w:rPr>
          <w:rFonts w:ascii="Times New Roman" w:hAnsi="Times New Roman" w:cs="Times New Roman"/>
          <w:sz w:val="28"/>
          <w:szCs w:val="28"/>
        </w:rPr>
        <w:t>43790,6</w:t>
      </w:r>
      <w:r w:rsidR="00E22EEC" w:rsidRPr="005900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472D65" w:rsidRPr="005900B1">
        <w:rPr>
          <w:rFonts w:ascii="Times New Roman" w:hAnsi="Times New Roman" w:cs="Times New Roman"/>
          <w:sz w:val="28"/>
          <w:szCs w:val="28"/>
        </w:rPr>
        <w:t>ей</w:t>
      </w:r>
      <w:r w:rsidRPr="005900B1">
        <w:rPr>
          <w:rFonts w:ascii="Times New Roman" w:hAnsi="Times New Roman" w:cs="Times New Roman"/>
          <w:sz w:val="28"/>
          <w:szCs w:val="28"/>
        </w:rPr>
        <w:t xml:space="preserve"> (</w:t>
      </w:r>
      <w:r w:rsidR="00A35032" w:rsidRPr="005900B1">
        <w:rPr>
          <w:rFonts w:ascii="Times New Roman" w:hAnsi="Times New Roman" w:cs="Times New Roman"/>
          <w:sz w:val="28"/>
          <w:szCs w:val="28"/>
        </w:rPr>
        <w:t>январь</w:t>
      </w:r>
      <w:r w:rsidR="00BB7BF7" w:rsidRPr="005900B1">
        <w:rPr>
          <w:rFonts w:ascii="Times New Roman" w:hAnsi="Times New Roman" w:cs="Times New Roman"/>
          <w:sz w:val="28"/>
          <w:szCs w:val="28"/>
        </w:rPr>
        <w:t>-</w:t>
      </w:r>
      <w:r w:rsidR="00146228" w:rsidRPr="005900B1">
        <w:rPr>
          <w:rFonts w:ascii="Times New Roman" w:hAnsi="Times New Roman" w:cs="Times New Roman"/>
          <w:sz w:val="28"/>
          <w:szCs w:val="28"/>
        </w:rPr>
        <w:t xml:space="preserve">июнь </w:t>
      </w:r>
      <w:r w:rsidR="00472D65" w:rsidRPr="005900B1">
        <w:rPr>
          <w:rFonts w:ascii="Times New Roman" w:hAnsi="Times New Roman" w:cs="Times New Roman"/>
          <w:sz w:val="28"/>
          <w:szCs w:val="28"/>
        </w:rPr>
        <w:t>2020</w:t>
      </w:r>
      <w:r w:rsidR="00A10BFD" w:rsidRPr="005900B1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5900B1">
        <w:rPr>
          <w:rFonts w:ascii="Times New Roman" w:hAnsi="Times New Roman" w:cs="Times New Roman"/>
          <w:sz w:val="28"/>
          <w:szCs w:val="28"/>
        </w:rPr>
        <w:t>а</w:t>
      </w:r>
      <w:r w:rsidRPr="005900B1">
        <w:rPr>
          <w:rFonts w:ascii="Times New Roman" w:hAnsi="Times New Roman" w:cs="Times New Roman"/>
          <w:sz w:val="28"/>
          <w:szCs w:val="28"/>
        </w:rPr>
        <w:t xml:space="preserve"> – </w:t>
      </w:r>
      <w:r w:rsidR="00146228" w:rsidRPr="005900B1">
        <w:rPr>
          <w:rFonts w:ascii="Times New Roman" w:hAnsi="Times New Roman" w:cs="Times New Roman"/>
          <w:sz w:val="28"/>
          <w:szCs w:val="28"/>
        </w:rPr>
        <w:t xml:space="preserve">                    40632,5</w:t>
      </w:r>
      <w:r w:rsidR="008A312E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472D65" w:rsidRPr="005900B1">
        <w:rPr>
          <w:rFonts w:ascii="Times New Roman" w:hAnsi="Times New Roman" w:cs="Times New Roman"/>
          <w:sz w:val="28"/>
          <w:szCs w:val="28"/>
        </w:rPr>
        <w:t>рублей</w:t>
      </w:r>
      <w:r w:rsidRPr="005900B1">
        <w:rPr>
          <w:rFonts w:ascii="Times New Roman" w:hAnsi="Times New Roman" w:cs="Times New Roman"/>
          <w:sz w:val="28"/>
          <w:szCs w:val="28"/>
        </w:rPr>
        <w:t>)</w:t>
      </w:r>
      <w:r w:rsidRPr="005900B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20880"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Реальная заработная плата (скорректирован</w:t>
      </w:r>
      <w:r w:rsidR="00CF3E30"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ная на рост цен) составила </w:t>
      </w:r>
      <w:r w:rsidR="00146228" w:rsidRPr="005900B1">
        <w:rPr>
          <w:rFonts w:ascii="Times New Roman" w:hAnsi="Times New Roman" w:cs="Times New Roman"/>
          <w:spacing w:val="-1"/>
          <w:sz w:val="28"/>
          <w:szCs w:val="28"/>
        </w:rPr>
        <w:t>101,9</w:t>
      </w:r>
      <w:r w:rsidR="005A11D9"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процент</w:t>
      </w:r>
      <w:r w:rsidR="00C1795B" w:rsidRPr="005900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622D26"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к уровню 20</w:t>
      </w:r>
      <w:r w:rsidR="00472D65" w:rsidRPr="005900B1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622D26"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920880" w:rsidRPr="005900B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01477" w:rsidRPr="005900B1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Возросла заработная плата по таким видам экономической деятельности как:</w:t>
      </w:r>
    </w:p>
    <w:p w:rsidR="008B294A" w:rsidRPr="005900B1" w:rsidRDefault="008B294A" w:rsidP="008B294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предоставление сопутствующих услуг (аренда, агентские услуги, обслуживание зданий) в 1,5 раза;</w:t>
      </w:r>
    </w:p>
    <w:p w:rsidR="008B294A" w:rsidRPr="005900B1" w:rsidRDefault="008B294A" w:rsidP="008B294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деятельность в области культуры, спорта, организации досуга и развлечений в 1,3 раза;</w:t>
      </w:r>
    </w:p>
    <w:p w:rsidR="0002158F" w:rsidRPr="005900B1" w:rsidRDefault="0002158F" w:rsidP="0002158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торговля оптовая и розничная; ремонт автотранспортных средств и мотоциклов на 16,7 процента;</w:t>
      </w:r>
    </w:p>
    <w:p w:rsidR="008B294A" w:rsidRPr="005900B1" w:rsidRDefault="008B294A" w:rsidP="008B294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строительство на 14,5 процента;</w:t>
      </w:r>
    </w:p>
    <w:p w:rsidR="008B294A" w:rsidRPr="005900B1" w:rsidRDefault="008B294A" w:rsidP="002A61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образование на 12,6 процента;</w:t>
      </w:r>
    </w:p>
    <w:p w:rsidR="00436BA3" w:rsidRPr="005900B1" w:rsidRDefault="00436BA3" w:rsidP="00436BA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по операциям с недвижимым имуществом на </w:t>
      </w:r>
      <w:r w:rsidRPr="005900B1">
        <w:rPr>
          <w:rFonts w:ascii="Times New Roman" w:hAnsi="Times New Roman" w:cs="Times New Roman"/>
          <w:spacing w:val="-1"/>
          <w:sz w:val="28"/>
          <w:szCs w:val="28"/>
        </w:rPr>
        <w:br/>
        <w:t>12,0 процентов;</w:t>
      </w:r>
    </w:p>
    <w:p w:rsidR="0002158F" w:rsidRPr="005900B1" w:rsidRDefault="0002158F" w:rsidP="00436BA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предоставление прочих видов услуг на 9,1 процента;</w:t>
      </w:r>
    </w:p>
    <w:p w:rsidR="0002158F" w:rsidRPr="005900B1" w:rsidRDefault="0002158F" w:rsidP="0002158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обеспечение электрической энергией, газом и паром; кондиционирование воздуха на 8,6 процента.</w:t>
      </w:r>
    </w:p>
    <w:p w:rsidR="0002158F" w:rsidRPr="005900B1" w:rsidRDefault="0002158F" w:rsidP="0002158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 на 8,0 процентов.</w:t>
      </w:r>
    </w:p>
    <w:p w:rsidR="00F40698" w:rsidRPr="005900B1" w:rsidRDefault="00F40698" w:rsidP="00F40698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Незначительный рост заработной платы наблюдается в </w:t>
      </w:r>
      <w:r w:rsidR="0002158F"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сельском, лесном хозяйстве, охоте, рыболовстве и рыбоводстве на 6,2 процента; в области информации и связи на 5,9 процента; </w:t>
      </w:r>
      <w:r w:rsidR="00750D21" w:rsidRPr="005900B1">
        <w:rPr>
          <w:rFonts w:ascii="Times New Roman" w:hAnsi="Times New Roman" w:cs="Times New Roman"/>
          <w:spacing w:val="-1"/>
          <w:sz w:val="28"/>
          <w:szCs w:val="28"/>
        </w:rPr>
        <w:t>финансовой</w:t>
      </w:r>
      <w:r w:rsidR="0002158F"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и страховой деятельности на 5,2</w:t>
      </w:r>
      <w:r w:rsidR="00750D21"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процента; </w:t>
      </w:r>
      <w:r w:rsidR="002C773E" w:rsidRPr="005900B1">
        <w:rPr>
          <w:rFonts w:ascii="Times New Roman" w:hAnsi="Times New Roman" w:cs="Times New Roman"/>
          <w:spacing w:val="-1"/>
          <w:sz w:val="28"/>
          <w:szCs w:val="28"/>
        </w:rPr>
        <w:t>обрабатывающем производстве</w:t>
      </w:r>
      <w:r w:rsidR="0002158F"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на                               4,2 процента; </w:t>
      </w:r>
      <w:r w:rsidR="00750D21"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государственном управлении и обеспечении военной безопасности; социальном обеспечении на </w:t>
      </w:r>
      <w:r w:rsidR="0002158F" w:rsidRPr="005900B1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750D21"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,3 процента; в области </w:t>
      </w:r>
      <w:r w:rsidRPr="005900B1">
        <w:rPr>
          <w:rFonts w:ascii="Times New Roman" w:hAnsi="Times New Roman" w:cs="Times New Roman"/>
          <w:spacing w:val="-1"/>
          <w:sz w:val="28"/>
          <w:szCs w:val="28"/>
        </w:rPr>
        <w:t>здравоохр</w:t>
      </w:r>
      <w:r w:rsidR="0002158F" w:rsidRPr="005900B1">
        <w:rPr>
          <w:rFonts w:ascii="Times New Roman" w:hAnsi="Times New Roman" w:cs="Times New Roman"/>
          <w:spacing w:val="-1"/>
          <w:sz w:val="28"/>
          <w:szCs w:val="28"/>
        </w:rPr>
        <w:t>анения и социальных услуг на 3,2 процента</w:t>
      </w:r>
      <w:r w:rsidRPr="005900B1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</w:p>
    <w:p w:rsidR="00C25C13" w:rsidRPr="005900B1" w:rsidRDefault="00C25C13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Выше среднего уровня по городу Ставрополю заработная плата сложилась в области:</w:t>
      </w:r>
    </w:p>
    <w:p w:rsidR="0002158F" w:rsidRPr="005900B1" w:rsidRDefault="0002158F" w:rsidP="0002158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финансов и страхования – 58525,1 рублей;</w:t>
      </w:r>
    </w:p>
    <w:p w:rsidR="0002158F" w:rsidRPr="005900B1" w:rsidRDefault="0002158F" w:rsidP="0002158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профессиональной, научной и технической деятельности – </w:t>
      </w:r>
      <w:r w:rsidRPr="005900B1">
        <w:rPr>
          <w:rFonts w:ascii="Times New Roman" w:hAnsi="Times New Roman" w:cs="Times New Roman"/>
          <w:spacing w:val="-1"/>
          <w:sz w:val="28"/>
          <w:szCs w:val="28"/>
        </w:rPr>
        <w:br/>
        <w:t>50763,1 рублей;</w:t>
      </w:r>
    </w:p>
    <w:p w:rsidR="0002158F" w:rsidRPr="005900B1" w:rsidRDefault="0002158F" w:rsidP="0002158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обеспечения электрической энергией; газом и паром; кондиционирования воздуха – 48928,4 рублей;</w:t>
      </w:r>
    </w:p>
    <w:p w:rsidR="00750D21" w:rsidRPr="005900B1" w:rsidRDefault="00750D21" w:rsidP="00750D21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транспортировки и хранения – </w:t>
      </w:r>
      <w:r w:rsidR="0002158F" w:rsidRPr="005900B1">
        <w:rPr>
          <w:rFonts w:ascii="Times New Roman" w:hAnsi="Times New Roman" w:cs="Times New Roman"/>
          <w:spacing w:val="-1"/>
          <w:sz w:val="28"/>
          <w:szCs w:val="28"/>
        </w:rPr>
        <w:t>48348,1</w:t>
      </w:r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0828FD" w:rsidRPr="005900B1" w:rsidRDefault="000828FD" w:rsidP="000828F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информации и связи – 45530,8 рублей;</w:t>
      </w:r>
    </w:p>
    <w:p w:rsidR="000828FD" w:rsidRPr="005900B1" w:rsidRDefault="000828FD" w:rsidP="000828F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государственного управления и обеспечения военной безопасности; социального обеспечения – 45456,7 рублей;</w:t>
      </w:r>
    </w:p>
    <w:p w:rsidR="00F878D6" w:rsidRPr="005900B1" w:rsidRDefault="00F878D6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строительство – </w:t>
      </w:r>
      <w:r w:rsidR="000828FD" w:rsidRPr="005900B1">
        <w:rPr>
          <w:rFonts w:ascii="Times New Roman" w:hAnsi="Times New Roman" w:cs="Times New Roman"/>
          <w:spacing w:val="-1"/>
          <w:sz w:val="28"/>
          <w:szCs w:val="28"/>
        </w:rPr>
        <w:t>44596,8</w:t>
      </w:r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F878D6" w:rsidRPr="005900B1" w:rsidRDefault="00F878D6" w:rsidP="00F878D6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гостиниц и предприятий общественного питания – </w:t>
      </w:r>
      <w:r w:rsidR="000828FD" w:rsidRPr="005900B1">
        <w:rPr>
          <w:rFonts w:ascii="Times New Roman" w:hAnsi="Times New Roman" w:cs="Times New Roman"/>
          <w:spacing w:val="-1"/>
          <w:sz w:val="28"/>
          <w:szCs w:val="28"/>
        </w:rPr>
        <w:t>44140,1</w:t>
      </w:r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0828FD" w:rsidRPr="005900B1" w:rsidRDefault="000828FD" w:rsidP="000828F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Ниже средней заработной платы по городу сложилась заработная плата:</w:t>
      </w:r>
    </w:p>
    <w:p w:rsidR="000828FD" w:rsidRPr="005900B1" w:rsidRDefault="000828FD" w:rsidP="000828F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предоставления сопутствующих услуг (аренда, агентские услуги, обслуживание зданий) </w:t>
      </w:r>
      <w:r w:rsidRPr="005900B1">
        <w:rPr>
          <w:rFonts w:ascii="Times New Roman" w:hAnsi="Times New Roman" w:cs="Times New Roman"/>
          <w:spacing w:val="-1"/>
          <w:sz w:val="28"/>
          <w:szCs w:val="28"/>
        </w:rPr>
        <w:t>– 43558,4 рублей;</w:t>
      </w:r>
    </w:p>
    <w:p w:rsidR="00F878D6" w:rsidRPr="005900B1" w:rsidRDefault="00F878D6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культуры, спорта, организации досуга и развлечений – </w:t>
      </w:r>
      <w:r w:rsidR="000828FD" w:rsidRPr="005900B1">
        <w:rPr>
          <w:rFonts w:ascii="Times New Roman" w:hAnsi="Times New Roman" w:cs="Times New Roman"/>
          <w:spacing w:val="-1"/>
          <w:sz w:val="28"/>
          <w:szCs w:val="28"/>
        </w:rPr>
        <w:t>41958,2</w:t>
      </w:r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0828FD" w:rsidRPr="005900B1" w:rsidRDefault="000828FD" w:rsidP="000828F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обрабатывающие производства – 41200,0 рублей;</w:t>
      </w:r>
    </w:p>
    <w:p w:rsidR="000828FD" w:rsidRPr="005900B1" w:rsidRDefault="000828FD" w:rsidP="000828F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в области здравоохранения и социальных услуг – </w:t>
      </w:r>
      <w:r w:rsidRPr="005900B1">
        <w:rPr>
          <w:rFonts w:ascii="Times New Roman" w:hAnsi="Times New Roman" w:cs="Times New Roman"/>
          <w:spacing w:val="-1"/>
          <w:sz w:val="28"/>
          <w:szCs w:val="28"/>
        </w:rPr>
        <w:br/>
        <w:t>40870,3 рублей;</w:t>
      </w:r>
    </w:p>
    <w:p w:rsidR="002C773E" w:rsidRPr="005900B1" w:rsidRDefault="002C773E" w:rsidP="002C773E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торговля оптовая и розничная; ремонт автотранспортных средств и мотоциклов – 39708,4 рублей;</w:t>
      </w:r>
    </w:p>
    <w:p w:rsidR="000828FD" w:rsidRPr="005900B1" w:rsidRDefault="000828FD" w:rsidP="000828F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сельского, лесного хозяйства, охоты, рыболовства и рыбоводства – 39549,0</w:t>
      </w:r>
      <w:r w:rsidR="001D7A4F"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9E5A53" w:rsidRPr="005900B1" w:rsidRDefault="009E5A53" w:rsidP="009E5A5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образование – 38058,1 рублей.</w:t>
      </w:r>
    </w:p>
    <w:p w:rsidR="00C25C13" w:rsidRPr="005900B1" w:rsidRDefault="00C25C13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Наиболее низкий уровень заработной платы наблюдается в области:</w:t>
      </w:r>
    </w:p>
    <w:p w:rsidR="009E5A53" w:rsidRPr="005900B1" w:rsidRDefault="002C773E" w:rsidP="009E5A5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>деятельность</w:t>
      </w:r>
      <w:r w:rsidR="009E5A53"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по операциям с недвижимым имуществом – </w:t>
      </w:r>
      <w:r w:rsidR="009E5A53" w:rsidRPr="005900B1">
        <w:rPr>
          <w:rFonts w:ascii="Times New Roman" w:hAnsi="Times New Roman" w:cs="Times New Roman"/>
          <w:spacing w:val="-1"/>
          <w:sz w:val="28"/>
          <w:szCs w:val="28"/>
        </w:rPr>
        <w:br/>
        <w:t>36698,6 рублей;</w:t>
      </w:r>
    </w:p>
    <w:p w:rsidR="00242F3A" w:rsidRPr="005900B1" w:rsidRDefault="00242F3A" w:rsidP="00242F3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водоснабжения; водоотведения, организации сбора и утилизации отходов, деятельности по ликвидации загрязнений – </w:t>
      </w:r>
      <w:r w:rsidR="009E5A53" w:rsidRPr="005900B1">
        <w:rPr>
          <w:rFonts w:ascii="Times New Roman" w:hAnsi="Times New Roman" w:cs="Times New Roman"/>
          <w:spacing w:val="-1"/>
          <w:sz w:val="28"/>
          <w:szCs w:val="28"/>
        </w:rPr>
        <w:t>35952,2</w:t>
      </w:r>
      <w:r w:rsidRPr="005900B1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934622" w:rsidRPr="005900B1" w:rsidRDefault="00934622" w:rsidP="009346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предоставления прочих видов услуг – </w:t>
      </w:r>
      <w:r w:rsidR="009E5A53" w:rsidRPr="005900B1">
        <w:rPr>
          <w:rFonts w:ascii="Times New Roman" w:hAnsi="Times New Roman" w:cs="Times New Roman"/>
          <w:sz w:val="28"/>
          <w:szCs w:val="28"/>
        </w:rPr>
        <w:t>30959,1</w:t>
      </w:r>
      <w:r w:rsidRPr="005900B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E5A53" w:rsidRPr="005900B1">
        <w:rPr>
          <w:rFonts w:ascii="Times New Roman" w:hAnsi="Times New Roman" w:cs="Times New Roman"/>
          <w:sz w:val="28"/>
          <w:szCs w:val="28"/>
        </w:rPr>
        <w:t>.</w:t>
      </w:r>
    </w:p>
    <w:p w:rsidR="00293A04" w:rsidRPr="005900B1" w:rsidRDefault="00293A04" w:rsidP="00293A0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0B1">
        <w:rPr>
          <w:rFonts w:ascii="Times New Roman" w:hAnsi="Times New Roman"/>
          <w:sz w:val="28"/>
          <w:szCs w:val="28"/>
        </w:rPr>
        <w:t xml:space="preserve">За январь-июнь 2021 года оборот розничной торговли по городу Ставрополю сложился в сумме 138,8 </w:t>
      </w:r>
      <w:proofErr w:type="spellStart"/>
      <w:proofErr w:type="gramStart"/>
      <w:r w:rsidRPr="005900B1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5900B1">
        <w:rPr>
          <w:rFonts w:ascii="Times New Roman" w:hAnsi="Times New Roman"/>
          <w:sz w:val="28"/>
          <w:szCs w:val="28"/>
        </w:rPr>
        <w:t xml:space="preserve"> рублей, что больше аналогичного периода 2020 года на 11,5 процента в товарном выражении. </w:t>
      </w:r>
    </w:p>
    <w:p w:rsidR="00293A04" w:rsidRPr="005900B1" w:rsidRDefault="00293A04" w:rsidP="00293A0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0B1">
        <w:rPr>
          <w:rFonts w:ascii="Times New Roman" w:hAnsi="Times New Roman"/>
          <w:sz w:val="28"/>
          <w:szCs w:val="28"/>
        </w:rPr>
        <w:t xml:space="preserve">На территории города Ставрополя расположено 3059 торговых объектов общей площадью 945,5 тыс. кв. м. </w:t>
      </w:r>
    </w:p>
    <w:p w:rsidR="00293A04" w:rsidRPr="005900B1" w:rsidRDefault="00293A04" w:rsidP="00293A0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0B1">
        <w:rPr>
          <w:rFonts w:ascii="Times New Roman" w:hAnsi="Times New Roman"/>
          <w:sz w:val="28"/>
          <w:szCs w:val="28"/>
        </w:rPr>
        <w:t xml:space="preserve">Торгующие организации и индивидуальные предприниматели, осуществляющие деятельность </w:t>
      </w:r>
      <w:proofErr w:type="gramStart"/>
      <w:r w:rsidRPr="005900B1">
        <w:rPr>
          <w:rFonts w:ascii="Times New Roman" w:hAnsi="Times New Roman"/>
          <w:sz w:val="28"/>
          <w:szCs w:val="28"/>
        </w:rPr>
        <w:t>вне городских</w:t>
      </w:r>
      <w:proofErr w:type="gramEnd"/>
      <w:r w:rsidRPr="005900B1">
        <w:rPr>
          <w:rFonts w:ascii="Times New Roman" w:hAnsi="Times New Roman"/>
          <w:sz w:val="28"/>
          <w:szCs w:val="28"/>
        </w:rPr>
        <w:t xml:space="preserve"> рынков сформировали </w:t>
      </w:r>
      <w:r w:rsidRPr="005900B1">
        <w:rPr>
          <w:rFonts w:ascii="Times New Roman" w:hAnsi="Times New Roman"/>
          <w:sz w:val="28"/>
          <w:szCs w:val="28"/>
        </w:rPr>
        <w:br/>
        <w:t xml:space="preserve">92,7 процента оборота розничной торговли, розничные рынки и </w:t>
      </w:r>
      <w:r w:rsidRPr="005900B1">
        <w:rPr>
          <w:rFonts w:ascii="Times New Roman" w:hAnsi="Times New Roman"/>
          <w:sz w:val="28"/>
          <w:szCs w:val="28"/>
        </w:rPr>
        <w:br/>
        <w:t xml:space="preserve">ярмарки – 7,3 процента (в 2020 году соответственно 92,8 процента </w:t>
      </w:r>
      <w:r w:rsidRPr="005900B1">
        <w:rPr>
          <w:rFonts w:ascii="Times New Roman" w:hAnsi="Times New Roman"/>
          <w:sz w:val="28"/>
          <w:szCs w:val="28"/>
        </w:rPr>
        <w:br/>
        <w:t>и 7,2 процента).</w:t>
      </w:r>
    </w:p>
    <w:p w:rsidR="00293A04" w:rsidRPr="005900B1" w:rsidRDefault="00293A04" w:rsidP="00293A04">
      <w:pPr>
        <w:ind w:firstLine="709"/>
        <w:jc w:val="both"/>
        <w:rPr>
          <w:sz w:val="28"/>
          <w:szCs w:val="28"/>
        </w:rPr>
      </w:pPr>
      <w:r w:rsidRPr="005900B1">
        <w:rPr>
          <w:sz w:val="28"/>
          <w:szCs w:val="28"/>
        </w:rPr>
        <w:t xml:space="preserve">Оборот сферы общественного питания за январь-июнь 2021 года составил 8,7 </w:t>
      </w:r>
      <w:proofErr w:type="spellStart"/>
      <w:proofErr w:type="gramStart"/>
      <w:r w:rsidRPr="005900B1">
        <w:rPr>
          <w:sz w:val="28"/>
          <w:szCs w:val="28"/>
        </w:rPr>
        <w:t>млрд</w:t>
      </w:r>
      <w:proofErr w:type="spellEnd"/>
      <w:proofErr w:type="gramEnd"/>
      <w:r w:rsidRPr="005900B1">
        <w:rPr>
          <w:sz w:val="28"/>
          <w:szCs w:val="28"/>
        </w:rPr>
        <w:t xml:space="preserve"> рублей или в 1,4 раза больше уровня 2020 года. </w:t>
      </w:r>
    </w:p>
    <w:p w:rsidR="00293A04" w:rsidRPr="005900B1" w:rsidRDefault="00293A04" w:rsidP="00293A04">
      <w:pPr>
        <w:ind w:firstLine="709"/>
        <w:jc w:val="both"/>
        <w:rPr>
          <w:rFonts w:ascii="Calibri" w:hAnsi="Calibri"/>
          <w:sz w:val="28"/>
          <w:szCs w:val="28"/>
        </w:rPr>
      </w:pPr>
      <w:r w:rsidRPr="005900B1">
        <w:rPr>
          <w:sz w:val="28"/>
          <w:szCs w:val="28"/>
        </w:rPr>
        <w:t xml:space="preserve">На 01.07.2021 оказывают услуги общественного питания </w:t>
      </w:r>
      <w:r w:rsidRPr="005900B1">
        <w:rPr>
          <w:sz w:val="28"/>
          <w:szCs w:val="28"/>
        </w:rPr>
        <w:br/>
        <w:t>515 организаций на 31,7 тыс. посадочных мест.</w:t>
      </w:r>
    </w:p>
    <w:p w:rsidR="00293A04" w:rsidRPr="005900B1" w:rsidRDefault="00293A04" w:rsidP="00293A0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0B1">
        <w:rPr>
          <w:rFonts w:ascii="Times New Roman" w:hAnsi="Times New Roman"/>
          <w:sz w:val="28"/>
          <w:szCs w:val="28"/>
        </w:rPr>
        <w:t xml:space="preserve">Индекс потребительских цен с начала 2021 года составил </w:t>
      </w:r>
      <w:r w:rsidRPr="005900B1">
        <w:rPr>
          <w:rFonts w:ascii="Times New Roman" w:hAnsi="Times New Roman"/>
          <w:sz w:val="28"/>
          <w:szCs w:val="28"/>
        </w:rPr>
        <w:br/>
        <w:t>102,6 процента.</w:t>
      </w:r>
    </w:p>
    <w:p w:rsidR="00423703" w:rsidRPr="005900B1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В городе Ставрополе за </w:t>
      </w:r>
      <w:r w:rsidR="00692CE0" w:rsidRPr="005900B1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5900B1">
        <w:rPr>
          <w:rFonts w:ascii="Times New Roman" w:hAnsi="Times New Roman" w:cs="Times New Roman"/>
          <w:sz w:val="28"/>
          <w:szCs w:val="28"/>
        </w:rPr>
        <w:t>-</w:t>
      </w:r>
      <w:r w:rsidR="00C22756" w:rsidRPr="005900B1">
        <w:rPr>
          <w:rFonts w:ascii="Times New Roman" w:hAnsi="Times New Roman" w:cs="Times New Roman"/>
          <w:sz w:val="28"/>
          <w:szCs w:val="28"/>
        </w:rPr>
        <w:t>июнь</w:t>
      </w:r>
      <w:r w:rsidR="002D791A" w:rsidRPr="005900B1">
        <w:rPr>
          <w:rFonts w:ascii="Times New Roman" w:hAnsi="Times New Roman" w:cs="Times New Roman"/>
          <w:sz w:val="28"/>
          <w:szCs w:val="28"/>
        </w:rPr>
        <w:t xml:space="preserve"> 202</w:t>
      </w:r>
      <w:r w:rsidR="00B3644C" w:rsidRPr="005900B1">
        <w:rPr>
          <w:rFonts w:ascii="Times New Roman" w:hAnsi="Times New Roman" w:cs="Times New Roman"/>
          <w:sz w:val="28"/>
          <w:szCs w:val="28"/>
        </w:rPr>
        <w:t>1</w:t>
      </w:r>
      <w:r w:rsidRPr="005900B1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5900B1">
        <w:rPr>
          <w:rFonts w:ascii="Times New Roman" w:hAnsi="Times New Roman" w:cs="Times New Roman"/>
          <w:sz w:val="28"/>
          <w:szCs w:val="28"/>
        </w:rPr>
        <w:t>а</w:t>
      </w:r>
      <w:r w:rsidRPr="005900B1">
        <w:rPr>
          <w:rFonts w:ascii="Times New Roman" w:hAnsi="Times New Roman" w:cs="Times New Roman"/>
          <w:sz w:val="28"/>
          <w:szCs w:val="28"/>
        </w:rPr>
        <w:t xml:space="preserve"> введено в эксплуатацию жилых домов общей площадью </w:t>
      </w:r>
      <w:r w:rsidR="00C22756" w:rsidRPr="005900B1">
        <w:rPr>
          <w:rFonts w:ascii="Times New Roman" w:hAnsi="Times New Roman" w:cs="Times New Roman"/>
          <w:sz w:val="28"/>
          <w:szCs w:val="28"/>
        </w:rPr>
        <w:t>184,6</w:t>
      </w:r>
      <w:r w:rsidR="00C16C6B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B3644C" w:rsidRPr="005900B1">
        <w:rPr>
          <w:rFonts w:ascii="Times New Roman" w:hAnsi="Times New Roman" w:cs="Times New Roman"/>
          <w:sz w:val="28"/>
          <w:szCs w:val="28"/>
        </w:rPr>
        <w:t>тыс. кв. м</w:t>
      </w:r>
      <w:r w:rsidRPr="005900B1">
        <w:rPr>
          <w:rFonts w:ascii="Times New Roman" w:hAnsi="Times New Roman" w:cs="Times New Roman"/>
          <w:sz w:val="28"/>
          <w:szCs w:val="28"/>
        </w:rPr>
        <w:t xml:space="preserve">, что </w:t>
      </w:r>
      <w:r w:rsidR="00754B4E" w:rsidRPr="005900B1">
        <w:rPr>
          <w:rFonts w:ascii="Times New Roman" w:hAnsi="Times New Roman" w:cs="Times New Roman"/>
          <w:sz w:val="28"/>
          <w:szCs w:val="28"/>
        </w:rPr>
        <w:br/>
      </w:r>
      <w:r w:rsidR="00C22756" w:rsidRPr="005900B1">
        <w:rPr>
          <w:rFonts w:ascii="Times New Roman" w:hAnsi="Times New Roman" w:cs="Times New Roman"/>
          <w:sz w:val="28"/>
          <w:szCs w:val="28"/>
        </w:rPr>
        <w:t>в 1,5 раза</w:t>
      </w:r>
      <w:r w:rsidR="002D791A" w:rsidRPr="005900B1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250144" w:rsidRPr="005900B1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E262C1" w:rsidRPr="005900B1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5900B1">
        <w:rPr>
          <w:rFonts w:ascii="Times New Roman" w:hAnsi="Times New Roman" w:cs="Times New Roman"/>
          <w:sz w:val="28"/>
          <w:szCs w:val="28"/>
        </w:rPr>
        <w:t>-</w:t>
      </w:r>
      <w:r w:rsidR="00C22756" w:rsidRPr="005900B1">
        <w:rPr>
          <w:rFonts w:ascii="Times New Roman" w:hAnsi="Times New Roman" w:cs="Times New Roman"/>
          <w:sz w:val="28"/>
          <w:szCs w:val="28"/>
        </w:rPr>
        <w:t>июнь</w:t>
      </w:r>
      <w:r w:rsidR="00B3644C" w:rsidRPr="005900B1">
        <w:rPr>
          <w:rFonts w:ascii="Times New Roman" w:hAnsi="Times New Roman" w:cs="Times New Roman"/>
          <w:sz w:val="28"/>
          <w:szCs w:val="28"/>
        </w:rPr>
        <w:t xml:space="preserve"> 2020</w:t>
      </w:r>
      <w:r w:rsidRPr="005900B1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5900B1">
        <w:rPr>
          <w:rFonts w:ascii="Times New Roman" w:hAnsi="Times New Roman" w:cs="Times New Roman"/>
          <w:sz w:val="28"/>
          <w:szCs w:val="28"/>
        </w:rPr>
        <w:t>а</w:t>
      </w:r>
      <w:r w:rsidRPr="005900B1">
        <w:rPr>
          <w:rFonts w:ascii="Times New Roman" w:hAnsi="Times New Roman" w:cs="Times New Roman"/>
          <w:sz w:val="28"/>
          <w:szCs w:val="28"/>
        </w:rPr>
        <w:t>,</w:t>
      </w:r>
      <w:r w:rsidRPr="005900B1">
        <w:rPr>
          <w:rFonts w:ascii="Times New Roman" w:hAnsi="Times New Roman" w:cs="Times New Roman"/>
          <w:spacing w:val="-6"/>
          <w:sz w:val="28"/>
          <w:szCs w:val="28"/>
        </w:rPr>
        <w:t xml:space="preserve"> в том числе индивидуальными застройщиками – </w:t>
      </w:r>
      <w:r w:rsidR="00C22756" w:rsidRPr="005900B1">
        <w:rPr>
          <w:rFonts w:ascii="Times New Roman" w:hAnsi="Times New Roman" w:cs="Times New Roman"/>
          <w:spacing w:val="-6"/>
          <w:sz w:val="28"/>
          <w:szCs w:val="28"/>
        </w:rPr>
        <w:t>92,2</w:t>
      </w:r>
      <w:r w:rsidRPr="005900B1">
        <w:rPr>
          <w:rFonts w:ascii="Times New Roman" w:hAnsi="Times New Roman" w:cs="Times New Roman"/>
          <w:spacing w:val="-6"/>
          <w:sz w:val="28"/>
          <w:szCs w:val="28"/>
        </w:rPr>
        <w:t xml:space="preserve"> тыс. кв. м</w:t>
      </w:r>
      <w:r w:rsidR="009049B5" w:rsidRPr="005900B1">
        <w:rPr>
          <w:rFonts w:ascii="Times New Roman" w:hAnsi="Times New Roman" w:cs="Times New Roman"/>
          <w:sz w:val="28"/>
          <w:szCs w:val="28"/>
        </w:rPr>
        <w:t>.</w:t>
      </w:r>
    </w:p>
    <w:p w:rsidR="003E71D6" w:rsidRPr="005900B1" w:rsidRDefault="003E08BA" w:rsidP="004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З</w:t>
      </w:r>
      <w:r w:rsidR="00C86129" w:rsidRPr="005900B1">
        <w:rPr>
          <w:rFonts w:ascii="Times New Roman" w:hAnsi="Times New Roman" w:cs="Times New Roman"/>
          <w:sz w:val="28"/>
          <w:szCs w:val="28"/>
        </w:rPr>
        <w:t xml:space="preserve">а </w:t>
      </w:r>
      <w:r w:rsidR="00E262C1" w:rsidRPr="005900B1">
        <w:rPr>
          <w:rFonts w:ascii="Times New Roman" w:hAnsi="Times New Roman" w:cs="Times New Roman"/>
          <w:sz w:val="28"/>
          <w:szCs w:val="28"/>
        </w:rPr>
        <w:t>январь</w:t>
      </w:r>
      <w:r w:rsidR="009F0058" w:rsidRPr="005900B1">
        <w:rPr>
          <w:rFonts w:ascii="Times New Roman" w:hAnsi="Times New Roman" w:cs="Times New Roman"/>
          <w:sz w:val="28"/>
          <w:szCs w:val="28"/>
        </w:rPr>
        <w:t>-</w:t>
      </w:r>
      <w:r w:rsidR="00C22756" w:rsidRPr="005900B1">
        <w:rPr>
          <w:rFonts w:ascii="Times New Roman" w:hAnsi="Times New Roman" w:cs="Times New Roman"/>
          <w:sz w:val="28"/>
          <w:szCs w:val="28"/>
        </w:rPr>
        <w:t>июнь</w:t>
      </w:r>
      <w:r w:rsidR="002D791A" w:rsidRPr="005900B1">
        <w:rPr>
          <w:rFonts w:ascii="Times New Roman" w:hAnsi="Times New Roman" w:cs="Times New Roman"/>
          <w:sz w:val="28"/>
          <w:szCs w:val="28"/>
        </w:rPr>
        <w:t xml:space="preserve"> 202</w:t>
      </w:r>
      <w:r w:rsidR="00B3644C" w:rsidRPr="005900B1">
        <w:rPr>
          <w:rFonts w:ascii="Times New Roman" w:hAnsi="Times New Roman" w:cs="Times New Roman"/>
          <w:sz w:val="28"/>
          <w:szCs w:val="28"/>
        </w:rPr>
        <w:t>1</w:t>
      </w:r>
      <w:r w:rsidR="00C86129" w:rsidRPr="005900B1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5900B1">
        <w:rPr>
          <w:rFonts w:ascii="Times New Roman" w:hAnsi="Times New Roman" w:cs="Times New Roman"/>
          <w:sz w:val="28"/>
          <w:szCs w:val="28"/>
        </w:rPr>
        <w:t>а</w:t>
      </w:r>
      <w:r w:rsidR="00C86129" w:rsidRPr="005900B1">
        <w:rPr>
          <w:rFonts w:ascii="Times New Roman" w:hAnsi="Times New Roman" w:cs="Times New Roman"/>
          <w:sz w:val="28"/>
          <w:szCs w:val="28"/>
        </w:rPr>
        <w:t xml:space="preserve"> в строительстве организациями города выполнено работ на сумму </w:t>
      </w:r>
      <w:r w:rsidR="00C22756" w:rsidRPr="005900B1">
        <w:rPr>
          <w:rFonts w:ascii="Times New Roman" w:hAnsi="Times New Roman" w:cs="Times New Roman"/>
          <w:sz w:val="28"/>
          <w:szCs w:val="28"/>
        </w:rPr>
        <w:t>1674,10</w:t>
      </w:r>
      <w:r w:rsidR="00C86129" w:rsidRPr="0059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5900B1">
        <w:rPr>
          <w:rFonts w:ascii="Times New Roman" w:hAnsi="Times New Roman" w:cs="Times New Roman"/>
          <w:sz w:val="28"/>
          <w:szCs w:val="28"/>
        </w:rPr>
        <w:t>мл</w:t>
      </w:r>
      <w:r w:rsidR="00250144" w:rsidRPr="005900B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C86129" w:rsidRPr="005900B1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B3644C" w:rsidRPr="005900B1">
        <w:rPr>
          <w:rFonts w:ascii="Times New Roman" w:hAnsi="Times New Roman" w:cs="Times New Roman"/>
          <w:sz w:val="28"/>
          <w:szCs w:val="28"/>
        </w:rPr>
        <w:t xml:space="preserve">на </w:t>
      </w:r>
      <w:r w:rsidR="00C22756" w:rsidRPr="005900B1">
        <w:rPr>
          <w:rFonts w:ascii="Times New Roman" w:hAnsi="Times New Roman" w:cs="Times New Roman"/>
          <w:sz w:val="28"/>
          <w:szCs w:val="28"/>
        </w:rPr>
        <w:t>33,5</w:t>
      </w:r>
      <w:r w:rsidR="00B3644C" w:rsidRPr="005900B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6129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E50677" w:rsidRPr="005900B1">
        <w:rPr>
          <w:rFonts w:ascii="Times New Roman" w:hAnsi="Times New Roman" w:cs="Times New Roman"/>
          <w:sz w:val="28"/>
          <w:szCs w:val="28"/>
        </w:rPr>
        <w:t>больше</w:t>
      </w:r>
      <w:r w:rsidR="001739DD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CC2182" w:rsidRPr="005900B1">
        <w:rPr>
          <w:rFonts w:ascii="Times New Roman" w:hAnsi="Times New Roman" w:cs="Times New Roman"/>
          <w:sz w:val="28"/>
          <w:szCs w:val="28"/>
        </w:rPr>
        <w:t xml:space="preserve">аналогичного периода </w:t>
      </w:r>
      <w:r w:rsidR="00E50677" w:rsidRPr="005900B1">
        <w:rPr>
          <w:rFonts w:ascii="Times New Roman" w:hAnsi="Times New Roman" w:cs="Times New Roman"/>
          <w:sz w:val="28"/>
          <w:szCs w:val="28"/>
        </w:rPr>
        <w:t>20</w:t>
      </w:r>
      <w:r w:rsidR="00B3644C" w:rsidRPr="005900B1">
        <w:rPr>
          <w:rFonts w:ascii="Times New Roman" w:hAnsi="Times New Roman" w:cs="Times New Roman"/>
          <w:sz w:val="28"/>
          <w:szCs w:val="28"/>
        </w:rPr>
        <w:t>20</w:t>
      </w:r>
      <w:r w:rsidR="00E5411D" w:rsidRPr="005900B1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32B96" w:rsidRPr="005900B1">
        <w:rPr>
          <w:rFonts w:ascii="Times New Roman" w:hAnsi="Times New Roman" w:cs="Times New Roman"/>
          <w:sz w:val="28"/>
          <w:szCs w:val="28"/>
        </w:rPr>
        <w:t>.</w:t>
      </w:r>
    </w:p>
    <w:p w:rsidR="008E356E" w:rsidRPr="005900B1" w:rsidRDefault="008E356E" w:rsidP="008E356E">
      <w:pPr>
        <w:ind w:firstLine="709"/>
        <w:jc w:val="both"/>
        <w:rPr>
          <w:sz w:val="28"/>
          <w:szCs w:val="28"/>
        </w:rPr>
      </w:pPr>
      <w:r w:rsidRPr="005900B1">
        <w:rPr>
          <w:sz w:val="28"/>
          <w:szCs w:val="28"/>
        </w:rPr>
        <w:t>Инвестиции в основной капитал крупных и средних предп</w:t>
      </w:r>
      <w:r w:rsidR="002C773E" w:rsidRPr="005900B1">
        <w:rPr>
          <w:sz w:val="28"/>
          <w:szCs w:val="28"/>
        </w:rPr>
        <w:t>риятий города Ставрополя за пер</w:t>
      </w:r>
      <w:r w:rsidRPr="005900B1">
        <w:rPr>
          <w:sz w:val="28"/>
          <w:szCs w:val="28"/>
        </w:rPr>
        <w:t xml:space="preserve">вое полугодие 2021 года составили </w:t>
      </w:r>
      <w:r w:rsidRPr="005900B1">
        <w:rPr>
          <w:sz w:val="28"/>
          <w:szCs w:val="28"/>
        </w:rPr>
        <w:br/>
        <w:t xml:space="preserve">8,5 </w:t>
      </w:r>
      <w:proofErr w:type="spellStart"/>
      <w:proofErr w:type="gramStart"/>
      <w:r w:rsidRPr="005900B1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5900B1">
        <w:rPr>
          <w:color w:val="000000" w:themeColor="text1"/>
          <w:sz w:val="28"/>
          <w:szCs w:val="28"/>
        </w:rPr>
        <w:t xml:space="preserve"> рублей.</w:t>
      </w:r>
    </w:p>
    <w:p w:rsidR="008E356E" w:rsidRPr="005900B1" w:rsidRDefault="008E356E" w:rsidP="008E3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Капитальные вложения по введенным объектам капитального строитель</w:t>
      </w:r>
      <w:r w:rsidR="002C773E" w:rsidRPr="005900B1">
        <w:rPr>
          <w:rFonts w:ascii="Times New Roman" w:hAnsi="Times New Roman" w:cs="Times New Roman"/>
          <w:sz w:val="28"/>
          <w:szCs w:val="28"/>
        </w:rPr>
        <w:t>ства в городе Ставрополе за пер</w:t>
      </w:r>
      <w:r w:rsidRPr="005900B1">
        <w:rPr>
          <w:rFonts w:ascii="Times New Roman" w:hAnsi="Times New Roman" w:cs="Times New Roman"/>
          <w:sz w:val="28"/>
          <w:szCs w:val="28"/>
        </w:rPr>
        <w:t xml:space="preserve">вое полугодие 2021 года составили </w:t>
      </w:r>
      <w:r w:rsidR="002C773E" w:rsidRPr="005900B1">
        <w:rPr>
          <w:rFonts w:ascii="Times New Roman" w:hAnsi="Times New Roman" w:cs="Times New Roman"/>
          <w:sz w:val="28"/>
          <w:szCs w:val="28"/>
        </w:rPr>
        <w:t>1</w:t>
      </w:r>
      <w:r w:rsidRPr="005900B1">
        <w:rPr>
          <w:rFonts w:ascii="Times New Roman" w:hAnsi="Times New Roman" w:cs="Times New Roman"/>
          <w:sz w:val="28"/>
          <w:szCs w:val="28"/>
        </w:rPr>
        <w:t xml:space="preserve">8,5 </w:t>
      </w:r>
      <w:proofErr w:type="spellStart"/>
      <w:proofErr w:type="gramStart"/>
      <w:r w:rsidRPr="005900B1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5900B1">
        <w:rPr>
          <w:rFonts w:ascii="Times New Roman" w:hAnsi="Times New Roman" w:cs="Times New Roman"/>
          <w:sz w:val="28"/>
          <w:szCs w:val="28"/>
        </w:rPr>
        <w:t xml:space="preserve"> рублей, в том числе объем индивидуального жилищного строительства – </w:t>
      </w:r>
      <w:r w:rsidRPr="0059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0,8 </w:t>
      </w:r>
      <w:proofErr w:type="spellStart"/>
      <w:r w:rsidRPr="005900B1"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spellEnd"/>
      <w:r w:rsidRPr="005900B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E356E" w:rsidRPr="005900B1" w:rsidRDefault="008E356E" w:rsidP="008E3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Значительный вклад в развитие экономики города Ставрополя вносят предприятия, модернизирующие основные фонды. Флагманами городской экономики также можно назвать приборостроительные предприятия – акционерное общество «</w:t>
      </w:r>
      <w:proofErr w:type="spellStart"/>
      <w:r w:rsidRPr="005900B1">
        <w:rPr>
          <w:rFonts w:ascii="Times New Roman" w:hAnsi="Times New Roman" w:cs="Times New Roman"/>
          <w:sz w:val="28"/>
          <w:szCs w:val="28"/>
        </w:rPr>
        <w:t>Электроавтоматика</w:t>
      </w:r>
      <w:proofErr w:type="spellEnd"/>
      <w:r w:rsidRPr="005900B1">
        <w:rPr>
          <w:rFonts w:ascii="Times New Roman" w:hAnsi="Times New Roman" w:cs="Times New Roman"/>
          <w:sz w:val="28"/>
          <w:szCs w:val="28"/>
        </w:rPr>
        <w:t xml:space="preserve">», публичное акционерное общество Ставропольский радиозавод «Сигнал», публичное акционерное общество «Нептун», акционерное общество «Концерн </w:t>
      </w:r>
      <w:proofErr w:type="spellStart"/>
      <w:r w:rsidRPr="005900B1">
        <w:rPr>
          <w:rFonts w:ascii="Times New Roman" w:hAnsi="Times New Roman" w:cs="Times New Roman"/>
          <w:sz w:val="28"/>
          <w:szCs w:val="28"/>
        </w:rPr>
        <w:t>Энергомера</w:t>
      </w:r>
      <w:proofErr w:type="spellEnd"/>
      <w:r w:rsidRPr="005900B1">
        <w:rPr>
          <w:rFonts w:ascii="Times New Roman" w:hAnsi="Times New Roman" w:cs="Times New Roman"/>
          <w:sz w:val="28"/>
          <w:szCs w:val="28"/>
        </w:rPr>
        <w:t>», закрытое акционерное общество «Мирком». Активное развитие показывают производители пищевых продуктов – Молочный комбинат «Ставропольский», акционерное общество «Хлебозавод № 3», открытое акционерное общество «Ставропольский пивоваренный завод», общество с ограниченной ответственностью «Хлеб Хмельницкого».</w:t>
      </w:r>
    </w:p>
    <w:p w:rsidR="008E356E" w:rsidRPr="005900B1" w:rsidRDefault="002C773E" w:rsidP="008E3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В пер</w:t>
      </w:r>
      <w:r w:rsidR="008E356E" w:rsidRPr="005900B1">
        <w:rPr>
          <w:rFonts w:ascii="Times New Roman" w:hAnsi="Times New Roman" w:cs="Times New Roman"/>
          <w:sz w:val="28"/>
          <w:szCs w:val="28"/>
        </w:rPr>
        <w:t xml:space="preserve">вом полугодие 2021 года осуществлялся мониторинг хода реализации инвестиционных проектов с общим объемом инвестиций более </w:t>
      </w:r>
      <w:r w:rsidR="008E356E" w:rsidRPr="005900B1">
        <w:rPr>
          <w:rFonts w:ascii="Times New Roman" w:hAnsi="Times New Roman" w:cs="Times New Roman"/>
          <w:sz w:val="28"/>
          <w:szCs w:val="28"/>
        </w:rPr>
        <w:br/>
        <w:t xml:space="preserve">7 </w:t>
      </w:r>
      <w:proofErr w:type="spellStart"/>
      <w:proofErr w:type="gramStart"/>
      <w:r w:rsidR="008E356E" w:rsidRPr="005900B1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8E356E" w:rsidRPr="005900B1">
        <w:rPr>
          <w:rFonts w:ascii="Times New Roman" w:hAnsi="Times New Roman" w:cs="Times New Roman"/>
          <w:sz w:val="28"/>
          <w:szCs w:val="28"/>
        </w:rPr>
        <w:t xml:space="preserve"> рублей и созданием более 800 рабочих мест.</w:t>
      </w:r>
    </w:p>
    <w:p w:rsidR="008E356E" w:rsidRPr="005900B1" w:rsidRDefault="008E356E" w:rsidP="008E3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действуют три региональных индустриальных парка: РИП «Энергия», РИП «Ставрополь»,                           СКИП «Мастер», промышленный технопарк «Монокристалл», а также </w:t>
      </w:r>
      <w:r w:rsidRPr="005900B1">
        <w:rPr>
          <w:rFonts w:ascii="Times New Roman" w:hAnsi="Times New Roman" w:cs="Times New Roman"/>
          <w:color w:val="000000"/>
          <w:sz w:val="28"/>
          <w:szCs w:val="28"/>
        </w:rPr>
        <w:t>туристско-рекреационный парк</w:t>
      </w:r>
      <w:r w:rsidRPr="005900B1">
        <w:rPr>
          <w:rFonts w:ascii="Times New Roman" w:hAnsi="Times New Roman" w:cs="Times New Roman"/>
          <w:sz w:val="28"/>
          <w:szCs w:val="28"/>
        </w:rPr>
        <w:t>.</w:t>
      </w:r>
    </w:p>
    <w:p w:rsidR="008E356E" w:rsidRPr="005900B1" w:rsidRDefault="008E356E" w:rsidP="008E3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РИП «Ставрополь» начата реализация инвестиционного проекта </w:t>
      </w:r>
      <w:r w:rsidRPr="005900B1">
        <w:rPr>
          <w:rFonts w:ascii="Times New Roman" w:hAnsi="Times New Roman" w:cs="Times New Roman"/>
          <w:sz w:val="28"/>
          <w:szCs w:val="28"/>
        </w:rPr>
        <w:t xml:space="preserve">«Создание и развитие производства мучных кондитерских изделий на территории города Ставрополя Ставропольского края» стоимостью  </w:t>
      </w:r>
      <w:r w:rsidRPr="005900B1">
        <w:rPr>
          <w:rFonts w:ascii="Times New Roman" w:hAnsi="Times New Roman" w:cs="Times New Roman"/>
          <w:sz w:val="28"/>
          <w:szCs w:val="28"/>
        </w:rPr>
        <w:br/>
        <w:t xml:space="preserve">275 </w:t>
      </w:r>
      <w:proofErr w:type="spellStart"/>
      <w:proofErr w:type="gramStart"/>
      <w:r w:rsidRPr="005900B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900B1">
        <w:rPr>
          <w:rFonts w:ascii="Times New Roman" w:hAnsi="Times New Roman" w:cs="Times New Roman"/>
          <w:sz w:val="28"/>
          <w:szCs w:val="28"/>
        </w:rPr>
        <w:t xml:space="preserve"> рублей (инициатор проекта - ООО «Астра»). Инициатору проекта присвоен статус резидента, с инвестором заключены договора аренды земельных участков площадью 8,2 и 1,8 га. На сегодняшний день инвестором получены технические условия по подключению к сетям </w:t>
      </w:r>
      <w:proofErr w:type="spellStart"/>
      <w:r w:rsidRPr="005900B1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5900B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900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90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0B1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5900B1">
        <w:rPr>
          <w:rFonts w:ascii="Times New Roman" w:hAnsi="Times New Roman" w:cs="Times New Roman"/>
          <w:sz w:val="28"/>
          <w:szCs w:val="28"/>
        </w:rPr>
        <w:t xml:space="preserve">-, водоснабжения и водоотведения. Разработана проектная документация, получено разрешение на строительство объекта. Ведутся земельные работы, прокладывается фундамент нулевой цикл, изготавливаются металлоконструкции, получено техническое условие на подключение к водоснабжению, подготовлена и направлена заявка на подключение к газоснабжению в ООО «Газпром </w:t>
      </w:r>
      <w:proofErr w:type="spellStart"/>
      <w:r w:rsidRPr="005900B1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5900B1">
        <w:rPr>
          <w:rFonts w:ascii="Times New Roman" w:hAnsi="Times New Roman" w:cs="Times New Roman"/>
          <w:sz w:val="28"/>
          <w:szCs w:val="28"/>
        </w:rPr>
        <w:t xml:space="preserve"> Ставрополь» и </w:t>
      </w:r>
      <w:r w:rsidR="001D7A4F" w:rsidRPr="005900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00B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5900B1">
        <w:rPr>
          <w:rFonts w:ascii="Times New Roman" w:hAnsi="Times New Roman" w:cs="Times New Roman"/>
          <w:sz w:val="28"/>
          <w:szCs w:val="28"/>
        </w:rPr>
        <w:t>Ставропольгоргаз</w:t>
      </w:r>
      <w:proofErr w:type="spellEnd"/>
      <w:r w:rsidRPr="005900B1">
        <w:rPr>
          <w:rFonts w:ascii="Times New Roman" w:hAnsi="Times New Roman" w:cs="Times New Roman"/>
          <w:sz w:val="28"/>
          <w:szCs w:val="28"/>
        </w:rPr>
        <w:t>», закупается необходимое дополнительное оборудование.</w:t>
      </w:r>
    </w:p>
    <w:p w:rsidR="008E356E" w:rsidRPr="005900B1" w:rsidRDefault="008E356E" w:rsidP="008E3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За два года в рамках реализации нацпроекта «Малое и среднее предпринимательство и поддержка индивидуальной предпринимательской инициативы» на развитие Ставропольского краевого индустриального парка «Мастер» и промышленного технопарка «Монокристалл» привлечены субсидии в размере 900 </w:t>
      </w:r>
      <w:proofErr w:type="spellStart"/>
      <w:proofErr w:type="gramStart"/>
      <w:r w:rsidRPr="005900B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900B1">
        <w:rPr>
          <w:rFonts w:ascii="Times New Roman" w:hAnsi="Times New Roman" w:cs="Times New Roman"/>
          <w:sz w:val="28"/>
          <w:szCs w:val="28"/>
        </w:rPr>
        <w:t xml:space="preserve"> рублей, из них 400 </w:t>
      </w:r>
      <w:proofErr w:type="spellStart"/>
      <w:r w:rsidRPr="005900B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5900B1">
        <w:rPr>
          <w:rFonts w:ascii="Times New Roman" w:hAnsi="Times New Roman" w:cs="Times New Roman"/>
          <w:sz w:val="28"/>
          <w:szCs w:val="28"/>
        </w:rPr>
        <w:t xml:space="preserve"> рублей – в 2020 году.</w:t>
      </w:r>
    </w:p>
    <w:p w:rsidR="008E356E" w:rsidRPr="005900B1" w:rsidRDefault="008E356E" w:rsidP="008E3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Создание промышленного технопарка «Монокристалл» вносит существенный вклад в развитие промышленного потенциала экономики города Ставрополя за счёт размещения резидентов, занятых производством высокотехнологичной </w:t>
      </w:r>
      <w:proofErr w:type="spellStart"/>
      <w:r w:rsidRPr="005900B1">
        <w:rPr>
          <w:rFonts w:ascii="Times New Roman" w:hAnsi="Times New Roman" w:cs="Times New Roman"/>
          <w:sz w:val="28"/>
          <w:szCs w:val="28"/>
        </w:rPr>
        <w:t>экспортоориентированной</w:t>
      </w:r>
      <w:proofErr w:type="spellEnd"/>
      <w:r w:rsidRPr="005900B1">
        <w:rPr>
          <w:rFonts w:ascii="Times New Roman" w:hAnsi="Times New Roman" w:cs="Times New Roman"/>
          <w:sz w:val="28"/>
          <w:szCs w:val="28"/>
        </w:rPr>
        <w:t xml:space="preserve"> продукции. На базе одного из зданий бывшего завода «Аналог» проводится реконструкция нового производственного корпуса площадью более 14 тысяч квадратных метров, в результате чего резидентами технопарка будет создано более 50 рабочих мест.</w:t>
      </w:r>
    </w:p>
    <w:p w:rsidR="008E356E" w:rsidRPr="005900B1" w:rsidRDefault="008E356E" w:rsidP="008E35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0B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взаимодействие с управляющей организацией Ставропольский краевой индустриальный парк «Мастер» в части привлечения новых хозяйствующих субъектов для открытия производства на территории города Ставрополя. По состоянию на 01.07.2021 на территории СКИП «Мастер» зарегистрировано 77 резидентов.</w:t>
      </w:r>
    </w:p>
    <w:p w:rsidR="008E356E" w:rsidRPr="005900B1" w:rsidRDefault="008E356E" w:rsidP="008E3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С учетом проводимой работы город Ставрополь входит в группу «А» рейтинга муниципальных образований региона по обеспечению благоприятного инвестиционного климата на территории Ставропольского края, формируемого Корпорацией развития Ставропольского края. </w:t>
      </w:r>
    </w:p>
    <w:p w:rsidR="008A519F" w:rsidRPr="005900B1" w:rsidRDefault="008A519F" w:rsidP="008A51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За январь-</w:t>
      </w:r>
      <w:r w:rsidR="004B203F" w:rsidRPr="005900B1">
        <w:rPr>
          <w:rFonts w:ascii="Times New Roman" w:hAnsi="Times New Roman" w:cs="Times New Roman"/>
          <w:sz w:val="28"/>
          <w:szCs w:val="28"/>
        </w:rPr>
        <w:t>июнь</w:t>
      </w:r>
      <w:r w:rsidR="00141046" w:rsidRPr="005900B1">
        <w:rPr>
          <w:rFonts w:ascii="Times New Roman" w:hAnsi="Times New Roman" w:cs="Times New Roman"/>
          <w:sz w:val="28"/>
          <w:szCs w:val="28"/>
        </w:rPr>
        <w:t xml:space="preserve"> 202</w:t>
      </w:r>
      <w:r w:rsidR="00B3644C" w:rsidRPr="005900B1">
        <w:rPr>
          <w:rFonts w:ascii="Times New Roman" w:hAnsi="Times New Roman" w:cs="Times New Roman"/>
          <w:sz w:val="28"/>
          <w:szCs w:val="28"/>
        </w:rPr>
        <w:t>1</w:t>
      </w:r>
      <w:r w:rsidRPr="005900B1">
        <w:rPr>
          <w:rFonts w:ascii="Times New Roman" w:hAnsi="Times New Roman" w:cs="Times New Roman"/>
          <w:sz w:val="28"/>
          <w:szCs w:val="28"/>
        </w:rPr>
        <w:t xml:space="preserve"> года объем отгруженной продукции промышленными предприятиям</w:t>
      </w:r>
      <w:r w:rsidR="009F0058" w:rsidRPr="005900B1">
        <w:rPr>
          <w:rFonts w:ascii="Times New Roman" w:hAnsi="Times New Roman" w:cs="Times New Roman"/>
          <w:sz w:val="28"/>
          <w:szCs w:val="28"/>
        </w:rPr>
        <w:t xml:space="preserve">и </w:t>
      </w:r>
      <w:r w:rsidR="00A420E7" w:rsidRPr="005900B1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80FAE" w:rsidRPr="005900B1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280FAE" w:rsidRPr="005900B1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4B203F" w:rsidRPr="005900B1">
        <w:rPr>
          <w:rFonts w:ascii="Times New Roman" w:hAnsi="Times New Roman" w:cs="Times New Roman"/>
          <w:sz w:val="28"/>
          <w:szCs w:val="28"/>
        </w:rPr>
        <w:t>22,8</w:t>
      </w:r>
      <w:r w:rsidR="00280FAE" w:rsidRPr="005900B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420E7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280FAE" w:rsidRPr="005900B1">
        <w:rPr>
          <w:rFonts w:ascii="Times New Roman" w:hAnsi="Times New Roman" w:cs="Times New Roman"/>
          <w:sz w:val="28"/>
          <w:szCs w:val="28"/>
        </w:rPr>
        <w:t xml:space="preserve">и </w:t>
      </w:r>
      <w:r w:rsidR="00A420E7" w:rsidRPr="005900B1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E3390" w:rsidRPr="005900B1">
        <w:rPr>
          <w:rFonts w:ascii="Times New Roman" w:hAnsi="Times New Roman" w:cs="Times New Roman"/>
          <w:sz w:val="28"/>
          <w:szCs w:val="28"/>
        </w:rPr>
        <w:t>27,0</w:t>
      </w:r>
      <w:r w:rsidRPr="0059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00B1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5900B1">
        <w:rPr>
          <w:rFonts w:ascii="Times New Roman" w:hAnsi="Times New Roman" w:cs="Times New Roman"/>
          <w:sz w:val="28"/>
          <w:szCs w:val="28"/>
        </w:rPr>
        <w:t xml:space="preserve"> рублей, в том числе по обрабатывающим производствам – </w:t>
      </w:r>
      <w:r w:rsidR="007E3390" w:rsidRPr="005900B1">
        <w:rPr>
          <w:rFonts w:ascii="Times New Roman" w:hAnsi="Times New Roman" w:cs="Times New Roman"/>
          <w:sz w:val="28"/>
          <w:szCs w:val="28"/>
        </w:rPr>
        <w:t>19,8</w:t>
      </w:r>
      <w:r w:rsidRPr="0059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0B1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5900B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80FAE" w:rsidRPr="005900B1">
        <w:rPr>
          <w:rFonts w:ascii="Times New Roman" w:hAnsi="Times New Roman" w:cs="Times New Roman"/>
          <w:sz w:val="28"/>
          <w:szCs w:val="28"/>
        </w:rPr>
        <w:t xml:space="preserve"> или</w:t>
      </w:r>
      <w:r w:rsidR="00B3644C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7E3390" w:rsidRPr="005900B1">
        <w:rPr>
          <w:rFonts w:ascii="Times New Roman" w:hAnsi="Times New Roman" w:cs="Times New Roman"/>
          <w:sz w:val="28"/>
          <w:szCs w:val="28"/>
        </w:rPr>
        <w:t>126,3</w:t>
      </w:r>
      <w:r w:rsidR="00B3644C" w:rsidRPr="005900B1">
        <w:rPr>
          <w:rFonts w:ascii="Times New Roman" w:hAnsi="Times New Roman" w:cs="Times New Roman"/>
          <w:sz w:val="28"/>
          <w:szCs w:val="28"/>
        </w:rPr>
        <w:t xml:space="preserve"> процента к январю-</w:t>
      </w:r>
      <w:r w:rsidR="007E3390" w:rsidRPr="005900B1">
        <w:rPr>
          <w:rFonts w:ascii="Times New Roman" w:hAnsi="Times New Roman" w:cs="Times New Roman"/>
          <w:sz w:val="28"/>
          <w:szCs w:val="28"/>
        </w:rPr>
        <w:t>июню</w:t>
      </w:r>
      <w:r w:rsidR="00B3644C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280FAE" w:rsidRPr="005900B1">
        <w:rPr>
          <w:rFonts w:ascii="Times New Roman" w:hAnsi="Times New Roman" w:cs="Times New Roman"/>
          <w:sz w:val="28"/>
          <w:szCs w:val="28"/>
        </w:rPr>
        <w:t>20</w:t>
      </w:r>
      <w:r w:rsidR="00B3644C" w:rsidRPr="005900B1">
        <w:rPr>
          <w:rFonts w:ascii="Times New Roman" w:hAnsi="Times New Roman" w:cs="Times New Roman"/>
          <w:sz w:val="28"/>
          <w:szCs w:val="28"/>
        </w:rPr>
        <w:t>20</w:t>
      </w:r>
      <w:r w:rsidR="00280FAE" w:rsidRPr="005900B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00B1">
        <w:rPr>
          <w:rFonts w:ascii="Times New Roman" w:hAnsi="Times New Roman" w:cs="Times New Roman"/>
          <w:sz w:val="28"/>
          <w:szCs w:val="28"/>
        </w:rPr>
        <w:t>,</w:t>
      </w:r>
      <w:r w:rsidR="00432848" w:rsidRPr="005900B1">
        <w:rPr>
          <w:rFonts w:ascii="Times New Roman" w:hAnsi="Times New Roman" w:cs="Times New Roman"/>
          <w:sz w:val="28"/>
          <w:szCs w:val="28"/>
        </w:rPr>
        <w:t xml:space="preserve"> по обеспечению электрической энергией, газом и паром;</w:t>
      </w:r>
      <w:r w:rsidR="00A420E7" w:rsidRPr="005900B1">
        <w:rPr>
          <w:rFonts w:ascii="Times New Roman" w:hAnsi="Times New Roman" w:cs="Times New Roman"/>
          <w:sz w:val="28"/>
          <w:szCs w:val="28"/>
        </w:rPr>
        <w:t xml:space="preserve"> кондиционированию воздуха – </w:t>
      </w:r>
      <w:r w:rsidR="007E3390" w:rsidRPr="005900B1">
        <w:rPr>
          <w:rFonts w:ascii="Times New Roman" w:hAnsi="Times New Roman" w:cs="Times New Roman"/>
          <w:sz w:val="28"/>
          <w:szCs w:val="28"/>
        </w:rPr>
        <w:t>5,4</w:t>
      </w:r>
      <w:r w:rsidR="00A420E7" w:rsidRPr="0059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E7" w:rsidRPr="005900B1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432848" w:rsidRPr="005900B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80FAE" w:rsidRPr="005900B1">
        <w:rPr>
          <w:rFonts w:ascii="Times New Roman" w:hAnsi="Times New Roman" w:cs="Times New Roman"/>
          <w:sz w:val="28"/>
          <w:szCs w:val="28"/>
        </w:rPr>
        <w:t xml:space="preserve"> или </w:t>
      </w:r>
      <w:r w:rsidR="007E3390" w:rsidRPr="005900B1">
        <w:rPr>
          <w:rFonts w:ascii="Times New Roman" w:hAnsi="Times New Roman" w:cs="Times New Roman"/>
          <w:sz w:val="28"/>
          <w:szCs w:val="28"/>
        </w:rPr>
        <w:t>107,3</w:t>
      </w:r>
      <w:r w:rsidR="00280FAE" w:rsidRPr="005900B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32848" w:rsidRPr="005900B1">
        <w:rPr>
          <w:rFonts w:ascii="Times New Roman" w:hAnsi="Times New Roman" w:cs="Times New Roman"/>
          <w:sz w:val="28"/>
          <w:szCs w:val="28"/>
        </w:rPr>
        <w:t xml:space="preserve">, </w:t>
      </w:r>
      <w:r w:rsidR="00EC01EA" w:rsidRPr="005900B1">
        <w:rPr>
          <w:rFonts w:ascii="Times New Roman" w:hAnsi="Times New Roman" w:cs="Times New Roman"/>
          <w:sz w:val="28"/>
          <w:szCs w:val="28"/>
        </w:rPr>
        <w:t>водоснабжению; водоотведению, организации сбора и утилизации отходов, деятельности</w:t>
      </w:r>
      <w:r w:rsidR="007E0B42" w:rsidRPr="005900B1">
        <w:rPr>
          <w:rFonts w:ascii="Times New Roman" w:hAnsi="Times New Roman" w:cs="Times New Roman"/>
          <w:sz w:val="28"/>
          <w:szCs w:val="28"/>
        </w:rPr>
        <w:t xml:space="preserve"> по ликвидации загрязнений – </w:t>
      </w:r>
      <w:r w:rsidR="007E3390" w:rsidRPr="005900B1">
        <w:rPr>
          <w:rFonts w:ascii="Times New Roman" w:hAnsi="Times New Roman" w:cs="Times New Roman"/>
          <w:sz w:val="28"/>
          <w:szCs w:val="28"/>
        </w:rPr>
        <w:t>1,8</w:t>
      </w:r>
      <w:r w:rsidR="00EC01EA" w:rsidRPr="0059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01EA" w:rsidRPr="005900B1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EC01EA" w:rsidRPr="005900B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80FAE" w:rsidRPr="005900B1">
        <w:rPr>
          <w:rFonts w:ascii="Times New Roman" w:hAnsi="Times New Roman" w:cs="Times New Roman"/>
          <w:sz w:val="28"/>
          <w:szCs w:val="28"/>
        </w:rPr>
        <w:t xml:space="preserve"> или </w:t>
      </w:r>
      <w:r w:rsidR="00280FAE" w:rsidRPr="005900B1">
        <w:rPr>
          <w:rFonts w:ascii="Times New Roman" w:hAnsi="Times New Roman" w:cs="Times New Roman"/>
          <w:sz w:val="28"/>
          <w:szCs w:val="28"/>
        </w:rPr>
        <w:br/>
      </w:r>
      <w:r w:rsidR="007E3390" w:rsidRPr="005900B1">
        <w:rPr>
          <w:rFonts w:ascii="Times New Roman" w:hAnsi="Times New Roman" w:cs="Times New Roman"/>
          <w:sz w:val="28"/>
          <w:szCs w:val="28"/>
        </w:rPr>
        <w:t>141,9</w:t>
      </w:r>
      <w:r w:rsidR="00280FAE" w:rsidRPr="005900B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5900B1">
        <w:rPr>
          <w:rFonts w:ascii="Times New Roman" w:hAnsi="Times New Roman" w:cs="Times New Roman"/>
          <w:sz w:val="28"/>
          <w:szCs w:val="28"/>
        </w:rPr>
        <w:t>.</w:t>
      </w:r>
    </w:p>
    <w:p w:rsidR="006736A9" w:rsidRPr="005900B1" w:rsidRDefault="006736A9" w:rsidP="006736A9">
      <w:pPr>
        <w:suppressAutoHyphens/>
        <w:ind w:firstLine="708"/>
        <w:contextualSpacing/>
        <w:jc w:val="both"/>
        <w:rPr>
          <w:sz w:val="28"/>
          <w:szCs w:val="28"/>
        </w:rPr>
      </w:pPr>
      <w:r w:rsidRPr="005900B1">
        <w:rPr>
          <w:sz w:val="28"/>
          <w:szCs w:val="28"/>
        </w:rPr>
        <w:t>Рост объема отгруженной продукции, достигнут предприятиями обрабатывающих производств по таким видам экономической деятельности (по сравнению с</w:t>
      </w:r>
      <w:r w:rsidR="00141046" w:rsidRPr="005900B1">
        <w:rPr>
          <w:sz w:val="28"/>
          <w:szCs w:val="28"/>
        </w:rPr>
        <w:t xml:space="preserve"> январем-</w:t>
      </w:r>
      <w:r w:rsidR="007E3390" w:rsidRPr="005900B1">
        <w:rPr>
          <w:sz w:val="28"/>
          <w:szCs w:val="28"/>
        </w:rPr>
        <w:t>июнем</w:t>
      </w:r>
      <w:r w:rsidR="002A5FFB" w:rsidRPr="005900B1">
        <w:rPr>
          <w:sz w:val="28"/>
          <w:szCs w:val="28"/>
        </w:rPr>
        <w:t xml:space="preserve"> 2020</w:t>
      </w:r>
      <w:r w:rsidR="00141046" w:rsidRPr="005900B1">
        <w:rPr>
          <w:sz w:val="28"/>
          <w:szCs w:val="28"/>
        </w:rPr>
        <w:t xml:space="preserve"> года</w:t>
      </w:r>
      <w:r w:rsidRPr="005900B1">
        <w:rPr>
          <w:sz w:val="28"/>
          <w:szCs w:val="28"/>
        </w:rPr>
        <w:t xml:space="preserve">) как: </w:t>
      </w:r>
    </w:p>
    <w:p w:rsidR="00C2079A" w:rsidRPr="005900B1" w:rsidRDefault="00C2079A" w:rsidP="00C2079A">
      <w:pPr>
        <w:suppressAutoHyphens/>
        <w:ind w:firstLine="708"/>
        <w:contextualSpacing/>
        <w:jc w:val="both"/>
        <w:rPr>
          <w:sz w:val="28"/>
          <w:szCs w:val="28"/>
        </w:rPr>
      </w:pPr>
      <w:r w:rsidRPr="005900B1">
        <w:rPr>
          <w:sz w:val="28"/>
          <w:szCs w:val="28"/>
        </w:rPr>
        <w:t>«Производство готовых металлических изделий, кроме машин и оборудования» в 1,9 раза;</w:t>
      </w:r>
    </w:p>
    <w:p w:rsidR="00B41028" w:rsidRPr="005900B1" w:rsidRDefault="00B41028" w:rsidP="00B41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«Производство электрического оборудования» в 1,8 раза;</w:t>
      </w:r>
    </w:p>
    <w:p w:rsidR="00AD27DF" w:rsidRPr="005900B1" w:rsidRDefault="00AD27DF" w:rsidP="00B41028">
      <w:pPr>
        <w:suppressAutoHyphens/>
        <w:ind w:firstLine="708"/>
        <w:contextualSpacing/>
        <w:jc w:val="both"/>
        <w:rPr>
          <w:sz w:val="28"/>
          <w:szCs w:val="28"/>
        </w:rPr>
      </w:pPr>
      <w:r w:rsidRPr="005900B1">
        <w:rPr>
          <w:sz w:val="28"/>
          <w:szCs w:val="28"/>
        </w:rPr>
        <w:t xml:space="preserve">«Производство компьютеров, электронных и оптических изделий» в </w:t>
      </w:r>
      <w:r w:rsidRPr="005900B1">
        <w:rPr>
          <w:sz w:val="28"/>
          <w:szCs w:val="28"/>
        </w:rPr>
        <w:br/>
      </w:r>
      <w:r w:rsidR="00C2079A" w:rsidRPr="005900B1">
        <w:rPr>
          <w:sz w:val="28"/>
          <w:szCs w:val="28"/>
        </w:rPr>
        <w:t>1,7</w:t>
      </w:r>
      <w:r w:rsidRPr="005900B1">
        <w:rPr>
          <w:sz w:val="28"/>
          <w:szCs w:val="28"/>
        </w:rPr>
        <w:t xml:space="preserve"> раза;</w:t>
      </w:r>
    </w:p>
    <w:p w:rsidR="00484759" w:rsidRPr="005900B1" w:rsidRDefault="00484759" w:rsidP="004847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«Производство резиновых и пластмассовых изделий» на </w:t>
      </w:r>
      <w:r w:rsidR="00B41028" w:rsidRPr="005900B1">
        <w:rPr>
          <w:rFonts w:ascii="Times New Roman" w:hAnsi="Times New Roman" w:cs="Times New Roman"/>
          <w:sz w:val="28"/>
          <w:szCs w:val="28"/>
        </w:rPr>
        <w:t>28,8</w:t>
      </w:r>
      <w:r w:rsidRPr="005900B1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B41028" w:rsidRPr="005900B1" w:rsidRDefault="00B41028" w:rsidP="00B41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«Деятельность полиграфическая и копирование носителей информации» на 23,9 процента;</w:t>
      </w:r>
    </w:p>
    <w:p w:rsidR="00484759" w:rsidRPr="005900B1" w:rsidRDefault="00484759" w:rsidP="00B41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 xml:space="preserve">«Производство прочей неметаллической минеральной продукции» на </w:t>
      </w:r>
      <w:r w:rsidR="00B41028" w:rsidRPr="005900B1">
        <w:rPr>
          <w:rFonts w:ascii="Times New Roman" w:hAnsi="Times New Roman" w:cs="Times New Roman"/>
          <w:sz w:val="28"/>
          <w:szCs w:val="28"/>
        </w:rPr>
        <w:t>8,1 процента.</w:t>
      </w:r>
    </w:p>
    <w:p w:rsidR="000B1214" w:rsidRDefault="008A519F" w:rsidP="00F13D66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00B1">
        <w:rPr>
          <w:rFonts w:ascii="Times New Roman" w:hAnsi="Times New Roman" w:cs="Times New Roman"/>
          <w:sz w:val="28"/>
          <w:szCs w:val="28"/>
        </w:rPr>
        <w:t>За январь</w:t>
      </w:r>
      <w:r w:rsidR="008F10D5" w:rsidRPr="005900B1">
        <w:rPr>
          <w:rFonts w:ascii="Times New Roman" w:hAnsi="Times New Roman" w:cs="Times New Roman"/>
          <w:sz w:val="28"/>
          <w:szCs w:val="28"/>
        </w:rPr>
        <w:t>-июнь</w:t>
      </w:r>
      <w:r w:rsidR="002A5FFB" w:rsidRPr="005900B1">
        <w:rPr>
          <w:rFonts w:ascii="Times New Roman" w:hAnsi="Times New Roman" w:cs="Times New Roman"/>
          <w:sz w:val="28"/>
          <w:szCs w:val="28"/>
        </w:rPr>
        <w:t xml:space="preserve"> 2021</w:t>
      </w:r>
      <w:r w:rsidR="00F13D66" w:rsidRPr="005900B1">
        <w:rPr>
          <w:rFonts w:ascii="Times New Roman" w:hAnsi="Times New Roman" w:cs="Times New Roman"/>
          <w:sz w:val="28"/>
          <w:szCs w:val="28"/>
        </w:rPr>
        <w:t xml:space="preserve"> года (по оперативным данным) сальдированный финансовый результат (прибыль минус убыток) деятельности организаци</w:t>
      </w:r>
      <w:r w:rsidRPr="005900B1">
        <w:rPr>
          <w:rFonts w:ascii="Times New Roman" w:hAnsi="Times New Roman" w:cs="Times New Roman"/>
          <w:sz w:val="28"/>
          <w:szCs w:val="28"/>
        </w:rPr>
        <w:t xml:space="preserve">й в действующих ценах составил </w:t>
      </w:r>
      <w:r w:rsidR="008F10D5" w:rsidRPr="005900B1">
        <w:rPr>
          <w:rFonts w:ascii="Times New Roman" w:hAnsi="Times New Roman" w:cs="Times New Roman"/>
          <w:sz w:val="28"/>
          <w:szCs w:val="28"/>
        </w:rPr>
        <w:t>5445,7</w:t>
      </w:r>
      <w:r w:rsidR="00183B1D" w:rsidRPr="0059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00B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E01002" w:rsidRPr="005900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2A5FFB" w:rsidRPr="005900B1">
        <w:rPr>
          <w:rFonts w:ascii="Times New Roman" w:hAnsi="Times New Roman" w:cs="Times New Roman"/>
          <w:sz w:val="28"/>
          <w:szCs w:val="28"/>
        </w:rPr>
        <w:t>ей</w:t>
      </w:r>
      <w:r w:rsidR="00F13D66" w:rsidRPr="005900B1">
        <w:rPr>
          <w:rFonts w:ascii="Times New Roman" w:hAnsi="Times New Roman" w:cs="Times New Roman"/>
          <w:sz w:val="28"/>
          <w:szCs w:val="28"/>
        </w:rPr>
        <w:t xml:space="preserve">. Прибыль в размере </w:t>
      </w:r>
      <w:r w:rsidR="0083475D" w:rsidRPr="005900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10D5" w:rsidRPr="005900B1">
        <w:rPr>
          <w:rFonts w:ascii="Times New Roman" w:hAnsi="Times New Roman" w:cs="Times New Roman"/>
          <w:sz w:val="28"/>
          <w:szCs w:val="28"/>
        </w:rPr>
        <w:t>6149,2</w:t>
      </w:r>
      <w:r w:rsidR="002A5FFB" w:rsidRPr="0059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3D66" w:rsidRPr="005900B1">
        <w:rPr>
          <w:rFonts w:ascii="Times New Roman" w:hAnsi="Times New Roman" w:cs="Times New Roman"/>
          <w:sz w:val="28"/>
          <w:szCs w:val="28"/>
        </w:rPr>
        <w:t>мл</w:t>
      </w:r>
      <w:r w:rsidR="00183B1D" w:rsidRPr="005900B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E01002" w:rsidRPr="005900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2A5FFB" w:rsidRPr="005900B1">
        <w:rPr>
          <w:rFonts w:ascii="Times New Roman" w:hAnsi="Times New Roman" w:cs="Times New Roman"/>
          <w:sz w:val="28"/>
          <w:szCs w:val="28"/>
        </w:rPr>
        <w:t>ей</w:t>
      </w:r>
      <w:r w:rsidR="00F13D66" w:rsidRPr="005900B1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8F10D5" w:rsidRPr="005900B1">
        <w:rPr>
          <w:rFonts w:ascii="Times New Roman" w:hAnsi="Times New Roman" w:cs="Times New Roman"/>
          <w:sz w:val="28"/>
          <w:szCs w:val="28"/>
        </w:rPr>
        <w:t>81,4</w:t>
      </w:r>
      <w:r w:rsidR="002A5FFB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F13D66" w:rsidRPr="005900B1">
        <w:rPr>
          <w:rFonts w:ascii="Times New Roman" w:hAnsi="Times New Roman" w:cs="Times New Roman"/>
          <w:sz w:val="28"/>
          <w:szCs w:val="28"/>
        </w:rPr>
        <w:t>процента организаций</w:t>
      </w:r>
      <w:r w:rsidR="002D791A" w:rsidRPr="005900B1">
        <w:rPr>
          <w:rFonts w:ascii="Times New Roman" w:hAnsi="Times New Roman" w:cs="Times New Roman"/>
          <w:sz w:val="28"/>
          <w:szCs w:val="28"/>
        </w:rPr>
        <w:t xml:space="preserve"> (в</w:t>
      </w:r>
      <w:r w:rsidR="00E91B43" w:rsidRPr="005900B1">
        <w:rPr>
          <w:rFonts w:ascii="Times New Roman" w:hAnsi="Times New Roman" w:cs="Times New Roman"/>
          <w:sz w:val="28"/>
          <w:szCs w:val="28"/>
        </w:rPr>
        <w:t xml:space="preserve"> январе</w:t>
      </w:r>
      <w:r w:rsidR="00484759" w:rsidRPr="005900B1">
        <w:rPr>
          <w:rFonts w:ascii="Times New Roman" w:hAnsi="Times New Roman" w:cs="Times New Roman"/>
          <w:sz w:val="28"/>
          <w:szCs w:val="28"/>
        </w:rPr>
        <w:t>-</w:t>
      </w:r>
      <w:r w:rsidR="008F10D5" w:rsidRPr="005900B1">
        <w:rPr>
          <w:rFonts w:ascii="Times New Roman" w:hAnsi="Times New Roman" w:cs="Times New Roman"/>
          <w:sz w:val="28"/>
          <w:szCs w:val="28"/>
        </w:rPr>
        <w:t>июне</w:t>
      </w:r>
      <w:r w:rsidR="002D791A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8F10D5" w:rsidRPr="005900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791A" w:rsidRPr="005900B1">
        <w:rPr>
          <w:rFonts w:ascii="Times New Roman" w:hAnsi="Times New Roman" w:cs="Times New Roman"/>
          <w:sz w:val="28"/>
          <w:szCs w:val="28"/>
        </w:rPr>
        <w:t>20</w:t>
      </w:r>
      <w:r w:rsidR="002A5FFB" w:rsidRPr="005900B1">
        <w:rPr>
          <w:rFonts w:ascii="Times New Roman" w:hAnsi="Times New Roman" w:cs="Times New Roman"/>
          <w:sz w:val="28"/>
          <w:szCs w:val="28"/>
        </w:rPr>
        <w:t>20</w:t>
      </w:r>
      <w:r w:rsidR="00E91B43" w:rsidRPr="005900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3D66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8F10D5" w:rsidRPr="005900B1">
        <w:rPr>
          <w:rFonts w:ascii="Times New Roman" w:hAnsi="Times New Roman" w:cs="Times New Roman"/>
          <w:sz w:val="28"/>
          <w:szCs w:val="28"/>
        </w:rPr>
        <w:t>9354,1</w:t>
      </w:r>
      <w:r w:rsidR="002A5FFB" w:rsidRPr="0059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6" w:rsidRPr="005900B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13D66" w:rsidRPr="005900B1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8F10D5" w:rsidRPr="005900B1">
        <w:rPr>
          <w:rFonts w:ascii="Times New Roman" w:hAnsi="Times New Roman" w:cs="Times New Roman"/>
          <w:sz w:val="28"/>
          <w:szCs w:val="28"/>
        </w:rPr>
        <w:t>73,8</w:t>
      </w:r>
      <w:r w:rsidR="002A5FFB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2D791A" w:rsidRPr="005900B1">
        <w:rPr>
          <w:rFonts w:ascii="Times New Roman" w:hAnsi="Times New Roman" w:cs="Times New Roman"/>
          <w:sz w:val="28"/>
          <w:szCs w:val="28"/>
        </w:rPr>
        <w:t>процента</w:t>
      </w:r>
      <w:r w:rsidR="00F13D66" w:rsidRPr="005900B1">
        <w:rPr>
          <w:rFonts w:ascii="Times New Roman" w:hAnsi="Times New Roman" w:cs="Times New Roman"/>
          <w:sz w:val="28"/>
          <w:szCs w:val="28"/>
        </w:rPr>
        <w:t xml:space="preserve"> организаций), с убытком в сумме </w:t>
      </w:r>
      <w:r w:rsidR="008F10D5" w:rsidRPr="005900B1">
        <w:rPr>
          <w:rFonts w:ascii="Times New Roman" w:hAnsi="Times New Roman" w:cs="Times New Roman"/>
          <w:sz w:val="28"/>
          <w:szCs w:val="28"/>
        </w:rPr>
        <w:t>703,6</w:t>
      </w:r>
      <w:r w:rsidR="002A5FFB" w:rsidRPr="0059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D66" w:rsidRPr="005900B1">
        <w:rPr>
          <w:rFonts w:ascii="Times New Roman" w:hAnsi="Times New Roman" w:cs="Times New Roman"/>
          <w:sz w:val="28"/>
          <w:szCs w:val="28"/>
        </w:rPr>
        <w:t>мл</w:t>
      </w:r>
      <w:r w:rsidR="00D22B56" w:rsidRPr="005900B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01002" w:rsidRPr="005900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2A5FFB" w:rsidRPr="005900B1">
        <w:rPr>
          <w:rFonts w:ascii="Times New Roman" w:hAnsi="Times New Roman" w:cs="Times New Roman"/>
          <w:sz w:val="28"/>
          <w:szCs w:val="28"/>
        </w:rPr>
        <w:t>ей</w:t>
      </w:r>
      <w:r w:rsidR="00F13D66" w:rsidRPr="005900B1">
        <w:rPr>
          <w:rFonts w:ascii="Times New Roman" w:hAnsi="Times New Roman" w:cs="Times New Roman"/>
          <w:sz w:val="28"/>
          <w:szCs w:val="28"/>
        </w:rPr>
        <w:t xml:space="preserve"> сработали </w:t>
      </w:r>
      <w:r w:rsidR="008F10D5" w:rsidRPr="005900B1">
        <w:rPr>
          <w:rFonts w:ascii="Times New Roman" w:hAnsi="Times New Roman" w:cs="Times New Roman"/>
          <w:sz w:val="28"/>
          <w:szCs w:val="28"/>
        </w:rPr>
        <w:t>18,6</w:t>
      </w:r>
      <w:r w:rsidR="002A5FFB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F13D66" w:rsidRPr="005900B1">
        <w:rPr>
          <w:rFonts w:ascii="Times New Roman" w:hAnsi="Times New Roman" w:cs="Times New Roman"/>
          <w:sz w:val="28"/>
          <w:szCs w:val="28"/>
        </w:rPr>
        <w:t>процента орган</w:t>
      </w:r>
      <w:r w:rsidR="00D22B56" w:rsidRPr="005900B1">
        <w:rPr>
          <w:rFonts w:ascii="Times New Roman" w:hAnsi="Times New Roman" w:cs="Times New Roman"/>
          <w:sz w:val="28"/>
          <w:szCs w:val="28"/>
        </w:rPr>
        <w:t>изаций города Ставрополя (в</w:t>
      </w:r>
      <w:r w:rsidR="00E91B43" w:rsidRPr="005900B1">
        <w:rPr>
          <w:rFonts w:ascii="Times New Roman" w:hAnsi="Times New Roman" w:cs="Times New Roman"/>
          <w:sz w:val="28"/>
          <w:szCs w:val="28"/>
        </w:rPr>
        <w:t xml:space="preserve"> январе</w:t>
      </w:r>
      <w:r w:rsidR="00484759" w:rsidRPr="005900B1">
        <w:rPr>
          <w:rFonts w:ascii="Times New Roman" w:hAnsi="Times New Roman" w:cs="Times New Roman"/>
          <w:sz w:val="28"/>
          <w:szCs w:val="28"/>
        </w:rPr>
        <w:t>-</w:t>
      </w:r>
      <w:r w:rsidR="008F10D5" w:rsidRPr="005900B1">
        <w:rPr>
          <w:rFonts w:ascii="Times New Roman" w:hAnsi="Times New Roman" w:cs="Times New Roman"/>
          <w:sz w:val="28"/>
          <w:szCs w:val="28"/>
        </w:rPr>
        <w:t>июне</w:t>
      </w:r>
      <w:r w:rsidR="002A5FFB" w:rsidRPr="005900B1">
        <w:rPr>
          <w:rFonts w:ascii="Times New Roman" w:hAnsi="Times New Roman" w:cs="Times New Roman"/>
          <w:sz w:val="28"/>
          <w:szCs w:val="28"/>
        </w:rPr>
        <w:t xml:space="preserve"> 2020</w:t>
      </w:r>
      <w:r w:rsidR="00E91B43" w:rsidRPr="005900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3D66" w:rsidRPr="005900B1">
        <w:rPr>
          <w:rFonts w:ascii="Times New Roman" w:hAnsi="Times New Roman" w:cs="Times New Roman"/>
          <w:sz w:val="28"/>
          <w:szCs w:val="28"/>
        </w:rPr>
        <w:t xml:space="preserve"> </w:t>
      </w:r>
      <w:r w:rsidR="008F10D5" w:rsidRPr="005900B1">
        <w:rPr>
          <w:rFonts w:ascii="Times New Roman" w:hAnsi="Times New Roman" w:cs="Times New Roman"/>
          <w:sz w:val="28"/>
          <w:szCs w:val="28"/>
        </w:rPr>
        <w:t>1835,3</w:t>
      </w:r>
      <w:r w:rsidR="002A5FFB" w:rsidRPr="0059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6" w:rsidRPr="005900B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13D66" w:rsidRPr="005900B1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8F10D5" w:rsidRPr="005900B1">
        <w:rPr>
          <w:rFonts w:ascii="Times New Roman" w:hAnsi="Times New Roman" w:cs="Times New Roman"/>
          <w:sz w:val="28"/>
          <w:szCs w:val="28"/>
        </w:rPr>
        <w:t>26,2</w:t>
      </w:r>
      <w:r w:rsidR="002A5FFB" w:rsidRPr="005900B1">
        <w:rPr>
          <w:rFonts w:ascii="Times New Roman" w:hAnsi="Times New Roman" w:cs="Times New Roman"/>
          <w:sz w:val="28"/>
          <w:szCs w:val="28"/>
        </w:rPr>
        <w:t> </w:t>
      </w:r>
      <w:r w:rsidR="002D791A" w:rsidRPr="005900B1">
        <w:rPr>
          <w:rFonts w:ascii="Times New Roman" w:hAnsi="Times New Roman" w:cs="Times New Roman"/>
          <w:sz w:val="28"/>
          <w:szCs w:val="28"/>
        </w:rPr>
        <w:t>процента</w:t>
      </w:r>
      <w:r w:rsidR="00F13D66" w:rsidRPr="005900B1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sectPr w:rsidR="000B1214" w:rsidSect="00D41480">
      <w:headerReference w:type="default" r:id="rId8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50" w:rsidRDefault="00007150" w:rsidP="009F29E6">
      <w:r>
        <w:separator/>
      </w:r>
    </w:p>
  </w:endnote>
  <w:endnote w:type="continuationSeparator" w:id="0">
    <w:p w:rsidR="00007150" w:rsidRDefault="00007150" w:rsidP="009F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50" w:rsidRDefault="00007150" w:rsidP="009F29E6">
      <w:r>
        <w:separator/>
      </w:r>
    </w:p>
  </w:footnote>
  <w:footnote w:type="continuationSeparator" w:id="0">
    <w:p w:rsidR="00007150" w:rsidRDefault="00007150" w:rsidP="009F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77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5C13" w:rsidRPr="009F29E6" w:rsidRDefault="007D6227">
        <w:pPr>
          <w:pStyle w:val="a7"/>
          <w:jc w:val="center"/>
          <w:rPr>
            <w:sz w:val="28"/>
            <w:szCs w:val="28"/>
          </w:rPr>
        </w:pPr>
        <w:r w:rsidRPr="009F29E6">
          <w:rPr>
            <w:sz w:val="28"/>
            <w:szCs w:val="28"/>
          </w:rPr>
          <w:fldChar w:fldCharType="begin"/>
        </w:r>
        <w:r w:rsidR="00C25C13" w:rsidRPr="009F29E6">
          <w:rPr>
            <w:sz w:val="28"/>
            <w:szCs w:val="28"/>
          </w:rPr>
          <w:instrText xml:space="preserve"> PAGE   \* MERGEFORMAT </w:instrText>
        </w:r>
        <w:r w:rsidRPr="009F29E6">
          <w:rPr>
            <w:sz w:val="28"/>
            <w:szCs w:val="28"/>
          </w:rPr>
          <w:fldChar w:fldCharType="separate"/>
        </w:r>
        <w:r w:rsidR="009A0293">
          <w:rPr>
            <w:noProof/>
            <w:sz w:val="28"/>
            <w:szCs w:val="28"/>
          </w:rPr>
          <w:t>2</w:t>
        </w:r>
        <w:r w:rsidRPr="009F29E6">
          <w:rPr>
            <w:sz w:val="28"/>
            <w:szCs w:val="28"/>
          </w:rPr>
          <w:fldChar w:fldCharType="end"/>
        </w:r>
      </w:p>
    </w:sdtContent>
  </w:sdt>
  <w:p w:rsidR="00C25C13" w:rsidRPr="009F29E6" w:rsidRDefault="00C25C13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A2"/>
    <w:multiLevelType w:val="hybridMultilevel"/>
    <w:tmpl w:val="9A5888FC"/>
    <w:lvl w:ilvl="0" w:tplc="1AA2282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613DF9"/>
    <w:multiLevelType w:val="hybridMultilevel"/>
    <w:tmpl w:val="D626F734"/>
    <w:lvl w:ilvl="0" w:tplc="AE5EF8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21552"/>
    <w:multiLevelType w:val="hybridMultilevel"/>
    <w:tmpl w:val="2006CFDE"/>
    <w:lvl w:ilvl="0" w:tplc="FBB861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CB0BEB"/>
    <w:multiLevelType w:val="hybridMultilevel"/>
    <w:tmpl w:val="A6CC8932"/>
    <w:lvl w:ilvl="0" w:tplc="5184A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29"/>
    <w:rsid w:val="0000457D"/>
    <w:rsid w:val="0000642D"/>
    <w:rsid w:val="00007150"/>
    <w:rsid w:val="000130B7"/>
    <w:rsid w:val="00013FE8"/>
    <w:rsid w:val="0001764C"/>
    <w:rsid w:val="0002158F"/>
    <w:rsid w:val="000243B4"/>
    <w:rsid w:val="000244E8"/>
    <w:rsid w:val="00026A27"/>
    <w:rsid w:val="000276AA"/>
    <w:rsid w:val="000314B8"/>
    <w:rsid w:val="00031E27"/>
    <w:rsid w:val="00043AE0"/>
    <w:rsid w:val="000566A4"/>
    <w:rsid w:val="00062A06"/>
    <w:rsid w:val="00065B4C"/>
    <w:rsid w:val="000717CB"/>
    <w:rsid w:val="00072460"/>
    <w:rsid w:val="00072537"/>
    <w:rsid w:val="00072BD3"/>
    <w:rsid w:val="000800DB"/>
    <w:rsid w:val="000828FD"/>
    <w:rsid w:val="00090430"/>
    <w:rsid w:val="000B002B"/>
    <w:rsid w:val="000B1214"/>
    <w:rsid w:val="000B2166"/>
    <w:rsid w:val="000B3E70"/>
    <w:rsid w:val="000B3FF5"/>
    <w:rsid w:val="000B78CE"/>
    <w:rsid w:val="000B7B48"/>
    <w:rsid w:val="000D0793"/>
    <w:rsid w:val="000D1212"/>
    <w:rsid w:val="000E1934"/>
    <w:rsid w:val="000E46BB"/>
    <w:rsid w:val="000F2BCA"/>
    <w:rsid w:val="000F2FD0"/>
    <w:rsid w:val="000F727D"/>
    <w:rsid w:val="00101CC8"/>
    <w:rsid w:val="00102E67"/>
    <w:rsid w:val="00105282"/>
    <w:rsid w:val="001146F7"/>
    <w:rsid w:val="001221D2"/>
    <w:rsid w:val="0012434F"/>
    <w:rsid w:val="00126223"/>
    <w:rsid w:val="00126ED8"/>
    <w:rsid w:val="00133C96"/>
    <w:rsid w:val="00134213"/>
    <w:rsid w:val="001372F5"/>
    <w:rsid w:val="00141046"/>
    <w:rsid w:val="00141B2F"/>
    <w:rsid w:val="0014372D"/>
    <w:rsid w:val="00146228"/>
    <w:rsid w:val="0014682A"/>
    <w:rsid w:val="001473E7"/>
    <w:rsid w:val="00152555"/>
    <w:rsid w:val="001552A7"/>
    <w:rsid w:val="00155CAA"/>
    <w:rsid w:val="0016416B"/>
    <w:rsid w:val="00165FA6"/>
    <w:rsid w:val="001678BB"/>
    <w:rsid w:val="00173057"/>
    <w:rsid w:val="001739DD"/>
    <w:rsid w:val="001771EB"/>
    <w:rsid w:val="00180738"/>
    <w:rsid w:val="00181ECA"/>
    <w:rsid w:val="00183ADA"/>
    <w:rsid w:val="00183B1D"/>
    <w:rsid w:val="00185903"/>
    <w:rsid w:val="001925A6"/>
    <w:rsid w:val="001A4299"/>
    <w:rsid w:val="001A5A52"/>
    <w:rsid w:val="001B12D5"/>
    <w:rsid w:val="001B46CE"/>
    <w:rsid w:val="001C01FC"/>
    <w:rsid w:val="001C0325"/>
    <w:rsid w:val="001C21D3"/>
    <w:rsid w:val="001C4B8A"/>
    <w:rsid w:val="001D1D58"/>
    <w:rsid w:val="001D542F"/>
    <w:rsid w:val="001D56A2"/>
    <w:rsid w:val="001D7792"/>
    <w:rsid w:val="001D7A4F"/>
    <w:rsid w:val="001E5C7F"/>
    <w:rsid w:val="001F0091"/>
    <w:rsid w:val="001F452B"/>
    <w:rsid w:val="001F48D6"/>
    <w:rsid w:val="00201944"/>
    <w:rsid w:val="00201E57"/>
    <w:rsid w:val="00214FF4"/>
    <w:rsid w:val="00216532"/>
    <w:rsid w:val="00216C29"/>
    <w:rsid w:val="00230978"/>
    <w:rsid w:val="00232BE0"/>
    <w:rsid w:val="00235511"/>
    <w:rsid w:val="00236A50"/>
    <w:rsid w:val="0023705D"/>
    <w:rsid w:val="00242F3A"/>
    <w:rsid w:val="002438DB"/>
    <w:rsid w:val="00244DA0"/>
    <w:rsid w:val="0024685D"/>
    <w:rsid w:val="00250144"/>
    <w:rsid w:val="00251134"/>
    <w:rsid w:val="00272AD0"/>
    <w:rsid w:val="00277267"/>
    <w:rsid w:val="00280FAE"/>
    <w:rsid w:val="00284546"/>
    <w:rsid w:val="002870C5"/>
    <w:rsid w:val="0029317C"/>
    <w:rsid w:val="00293A04"/>
    <w:rsid w:val="00297F27"/>
    <w:rsid w:val="002A079A"/>
    <w:rsid w:val="002A230E"/>
    <w:rsid w:val="002A5832"/>
    <w:rsid w:val="002A5FFB"/>
    <w:rsid w:val="002A61A2"/>
    <w:rsid w:val="002B182C"/>
    <w:rsid w:val="002B3BDC"/>
    <w:rsid w:val="002B3FA8"/>
    <w:rsid w:val="002B5239"/>
    <w:rsid w:val="002B7B6B"/>
    <w:rsid w:val="002C1808"/>
    <w:rsid w:val="002C1BAD"/>
    <w:rsid w:val="002C6A94"/>
    <w:rsid w:val="002C6F6A"/>
    <w:rsid w:val="002C773E"/>
    <w:rsid w:val="002C7F5E"/>
    <w:rsid w:val="002D090D"/>
    <w:rsid w:val="002D415B"/>
    <w:rsid w:val="002D64FE"/>
    <w:rsid w:val="002D791A"/>
    <w:rsid w:val="002D7AEF"/>
    <w:rsid w:val="002E2F23"/>
    <w:rsid w:val="002F1B84"/>
    <w:rsid w:val="003002FB"/>
    <w:rsid w:val="00303F58"/>
    <w:rsid w:val="00321D1B"/>
    <w:rsid w:val="00330F23"/>
    <w:rsid w:val="00332AD3"/>
    <w:rsid w:val="003343DA"/>
    <w:rsid w:val="0033741D"/>
    <w:rsid w:val="00387D83"/>
    <w:rsid w:val="003958E7"/>
    <w:rsid w:val="003A23C2"/>
    <w:rsid w:val="003A6E46"/>
    <w:rsid w:val="003B2A80"/>
    <w:rsid w:val="003B631B"/>
    <w:rsid w:val="003B7C93"/>
    <w:rsid w:val="003C15D1"/>
    <w:rsid w:val="003C3179"/>
    <w:rsid w:val="003C4A2A"/>
    <w:rsid w:val="003C5027"/>
    <w:rsid w:val="003C70AD"/>
    <w:rsid w:val="003D1F0E"/>
    <w:rsid w:val="003E08BA"/>
    <w:rsid w:val="003E466C"/>
    <w:rsid w:val="003E71D6"/>
    <w:rsid w:val="003F0A7E"/>
    <w:rsid w:val="003F0E10"/>
    <w:rsid w:val="003F5D50"/>
    <w:rsid w:val="00402839"/>
    <w:rsid w:val="00403590"/>
    <w:rsid w:val="00406987"/>
    <w:rsid w:val="00415DA5"/>
    <w:rsid w:val="004202DE"/>
    <w:rsid w:val="00420922"/>
    <w:rsid w:val="0042239F"/>
    <w:rsid w:val="00423703"/>
    <w:rsid w:val="004246ED"/>
    <w:rsid w:val="00432848"/>
    <w:rsid w:val="004338E1"/>
    <w:rsid w:val="00436BA3"/>
    <w:rsid w:val="004436F0"/>
    <w:rsid w:val="00447FB4"/>
    <w:rsid w:val="004512FF"/>
    <w:rsid w:val="004541E7"/>
    <w:rsid w:val="00456CC7"/>
    <w:rsid w:val="00456D8A"/>
    <w:rsid w:val="004700C9"/>
    <w:rsid w:val="00472D65"/>
    <w:rsid w:val="00473265"/>
    <w:rsid w:val="00477818"/>
    <w:rsid w:val="00484095"/>
    <w:rsid w:val="00484759"/>
    <w:rsid w:val="0049098D"/>
    <w:rsid w:val="004916E6"/>
    <w:rsid w:val="0049597E"/>
    <w:rsid w:val="004A156F"/>
    <w:rsid w:val="004A1774"/>
    <w:rsid w:val="004A2312"/>
    <w:rsid w:val="004A5FE4"/>
    <w:rsid w:val="004A643B"/>
    <w:rsid w:val="004B1DAC"/>
    <w:rsid w:val="004B203F"/>
    <w:rsid w:val="004B7A5B"/>
    <w:rsid w:val="004C1BEE"/>
    <w:rsid w:val="004D0CDF"/>
    <w:rsid w:val="004D3590"/>
    <w:rsid w:val="004D42A3"/>
    <w:rsid w:val="004D51C6"/>
    <w:rsid w:val="004D589A"/>
    <w:rsid w:val="004E0673"/>
    <w:rsid w:val="004E10E3"/>
    <w:rsid w:val="004E15B2"/>
    <w:rsid w:val="004E747A"/>
    <w:rsid w:val="004F332A"/>
    <w:rsid w:val="004F5AEC"/>
    <w:rsid w:val="005008F1"/>
    <w:rsid w:val="00501C4C"/>
    <w:rsid w:val="00504614"/>
    <w:rsid w:val="00511A8B"/>
    <w:rsid w:val="00523633"/>
    <w:rsid w:val="0052476F"/>
    <w:rsid w:val="00532B96"/>
    <w:rsid w:val="005334D5"/>
    <w:rsid w:val="0054534D"/>
    <w:rsid w:val="00546C8D"/>
    <w:rsid w:val="00550066"/>
    <w:rsid w:val="00550EAD"/>
    <w:rsid w:val="00553198"/>
    <w:rsid w:val="00565385"/>
    <w:rsid w:val="00571B20"/>
    <w:rsid w:val="00573DD9"/>
    <w:rsid w:val="00576088"/>
    <w:rsid w:val="005761AC"/>
    <w:rsid w:val="00576CDF"/>
    <w:rsid w:val="005778B0"/>
    <w:rsid w:val="0058119D"/>
    <w:rsid w:val="005815AE"/>
    <w:rsid w:val="00581F54"/>
    <w:rsid w:val="005833A5"/>
    <w:rsid w:val="00583CCF"/>
    <w:rsid w:val="005869C8"/>
    <w:rsid w:val="00587779"/>
    <w:rsid w:val="005900B1"/>
    <w:rsid w:val="005929B3"/>
    <w:rsid w:val="00595A24"/>
    <w:rsid w:val="005A11D9"/>
    <w:rsid w:val="005A2DE0"/>
    <w:rsid w:val="005A3598"/>
    <w:rsid w:val="005B240D"/>
    <w:rsid w:val="005B5B5D"/>
    <w:rsid w:val="005B6705"/>
    <w:rsid w:val="005C2C88"/>
    <w:rsid w:val="005C58E0"/>
    <w:rsid w:val="005C6F80"/>
    <w:rsid w:val="005D03D2"/>
    <w:rsid w:val="005D25C6"/>
    <w:rsid w:val="005E0BE9"/>
    <w:rsid w:val="005E6C9C"/>
    <w:rsid w:val="005F61D4"/>
    <w:rsid w:val="006008A6"/>
    <w:rsid w:val="00600EC9"/>
    <w:rsid w:val="006023E2"/>
    <w:rsid w:val="00603DC2"/>
    <w:rsid w:val="0061263C"/>
    <w:rsid w:val="00613805"/>
    <w:rsid w:val="00622D26"/>
    <w:rsid w:val="00624986"/>
    <w:rsid w:val="006303BE"/>
    <w:rsid w:val="00643720"/>
    <w:rsid w:val="00643C47"/>
    <w:rsid w:val="006533E6"/>
    <w:rsid w:val="0065386C"/>
    <w:rsid w:val="00653BF6"/>
    <w:rsid w:val="00655A9A"/>
    <w:rsid w:val="00657A28"/>
    <w:rsid w:val="006605A2"/>
    <w:rsid w:val="00662C85"/>
    <w:rsid w:val="00666F5A"/>
    <w:rsid w:val="00667131"/>
    <w:rsid w:val="006736A9"/>
    <w:rsid w:val="00682069"/>
    <w:rsid w:val="0069059C"/>
    <w:rsid w:val="00692CE0"/>
    <w:rsid w:val="006932E3"/>
    <w:rsid w:val="006964DA"/>
    <w:rsid w:val="0069729A"/>
    <w:rsid w:val="006A04AA"/>
    <w:rsid w:val="006A7E3C"/>
    <w:rsid w:val="006C30D2"/>
    <w:rsid w:val="006D01E8"/>
    <w:rsid w:val="006D2724"/>
    <w:rsid w:val="006D37CF"/>
    <w:rsid w:val="006D51BA"/>
    <w:rsid w:val="006D5CDB"/>
    <w:rsid w:val="006D5FA1"/>
    <w:rsid w:val="006D6976"/>
    <w:rsid w:val="006E26BF"/>
    <w:rsid w:val="006F48F8"/>
    <w:rsid w:val="00701477"/>
    <w:rsid w:val="00702306"/>
    <w:rsid w:val="00702697"/>
    <w:rsid w:val="00707E18"/>
    <w:rsid w:val="00713144"/>
    <w:rsid w:val="00721433"/>
    <w:rsid w:val="0073099D"/>
    <w:rsid w:val="007337E1"/>
    <w:rsid w:val="00734404"/>
    <w:rsid w:val="00734951"/>
    <w:rsid w:val="007378A3"/>
    <w:rsid w:val="00737D5D"/>
    <w:rsid w:val="00746F5C"/>
    <w:rsid w:val="007474D8"/>
    <w:rsid w:val="007477DD"/>
    <w:rsid w:val="007503C3"/>
    <w:rsid w:val="00750D21"/>
    <w:rsid w:val="0075365E"/>
    <w:rsid w:val="00754B4E"/>
    <w:rsid w:val="00762962"/>
    <w:rsid w:val="00762C3E"/>
    <w:rsid w:val="007656B5"/>
    <w:rsid w:val="00773BAB"/>
    <w:rsid w:val="00790AA4"/>
    <w:rsid w:val="00790FCD"/>
    <w:rsid w:val="007914ED"/>
    <w:rsid w:val="00797522"/>
    <w:rsid w:val="007A35C1"/>
    <w:rsid w:val="007A378F"/>
    <w:rsid w:val="007B29A4"/>
    <w:rsid w:val="007B4554"/>
    <w:rsid w:val="007B461F"/>
    <w:rsid w:val="007B47BD"/>
    <w:rsid w:val="007B71D6"/>
    <w:rsid w:val="007C65F4"/>
    <w:rsid w:val="007D6227"/>
    <w:rsid w:val="007E0B42"/>
    <w:rsid w:val="007E3390"/>
    <w:rsid w:val="007F1B3B"/>
    <w:rsid w:val="008038DC"/>
    <w:rsid w:val="00812803"/>
    <w:rsid w:val="008151FA"/>
    <w:rsid w:val="008158DB"/>
    <w:rsid w:val="00821E68"/>
    <w:rsid w:val="00823492"/>
    <w:rsid w:val="0082395C"/>
    <w:rsid w:val="00826428"/>
    <w:rsid w:val="00834026"/>
    <w:rsid w:val="0083475D"/>
    <w:rsid w:val="00836024"/>
    <w:rsid w:val="0083602A"/>
    <w:rsid w:val="00837D46"/>
    <w:rsid w:val="008426A3"/>
    <w:rsid w:val="00843CDC"/>
    <w:rsid w:val="00844884"/>
    <w:rsid w:val="008466B1"/>
    <w:rsid w:val="0085016B"/>
    <w:rsid w:val="00850170"/>
    <w:rsid w:val="00850758"/>
    <w:rsid w:val="0085206D"/>
    <w:rsid w:val="008530F8"/>
    <w:rsid w:val="00874D4A"/>
    <w:rsid w:val="00885519"/>
    <w:rsid w:val="00890F2C"/>
    <w:rsid w:val="0089159E"/>
    <w:rsid w:val="00891D05"/>
    <w:rsid w:val="008959C6"/>
    <w:rsid w:val="008A312E"/>
    <w:rsid w:val="008A519F"/>
    <w:rsid w:val="008B294A"/>
    <w:rsid w:val="008B59F6"/>
    <w:rsid w:val="008B72B4"/>
    <w:rsid w:val="008C0477"/>
    <w:rsid w:val="008C5645"/>
    <w:rsid w:val="008C66C0"/>
    <w:rsid w:val="008D1B2C"/>
    <w:rsid w:val="008E0E78"/>
    <w:rsid w:val="008E30D2"/>
    <w:rsid w:val="008E356E"/>
    <w:rsid w:val="008E3C27"/>
    <w:rsid w:val="008E68D8"/>
    <w:rsid w:val="008F10D5"/>
    <w:rsid w:val="008F12F2"/>
    <w:rsid w:val="008F6F9D"/>
    <w:rsid w:val="00900F75"/>
    <w:rsid w:val="009039A0"/>
    <w:rsid w:val="009049B5"/>
    <w:rsid w:val="00907817"/>
    <w:rsid w:val="00911028"/>
    <w:rsid w:val="00911CF8"/>
    <w:rsid w:val="00917B73"/>
    <w:rsid w:val="00920880"/>
    <w:rsid w:val="00925CB2"/>
    <w:rsid w:val="00927F30"/>
    <w:rsid w:val="00932475"/>
    <w:rsid w:val="00933FBF"/>
    <w:rsid w:val="00934622"/>
    <w:rsid w:val="00941408"/>
    <w:rsid w:val="009466EE"/>
    <w:rsid w:val="00947E2E"/>
    <w:rsid w:val="009504EB"/>
    <w:rsid w:val="00955989"/>
    <w:rsid w:val="0095755D"/>
    <w:rsid w:val="00971B14"/>
    <w:rsid w:val="00971C93"/>
    <w:rsid w:val="00971FBF"/>
    <w:rsid w:val="00974280"/>
    <w:rsid w:val="00977EE2"/>
    <w:rsid w:val="00980322"/>
    <w:rsid w:val="0098348A"/>
    <w:rsid w:val="009839F9"/>
    <w:rsid w:val="00986E16"/>
    <w:rsid w:val="00987648"/>
    <w:rsid w:val="009929ED"/>
    <w:rsid w:val="00994D5E"/>
    <w:rsid w:val="009A0293"/>
    <w:rsid w:val="009A367A"/>
    <w:rsid w:val="009A38B2"/>
    <w:rsid w:val="009A4D9E"/>
    <w:rsid w:val="009A54B3"/>
    <w:rsid w:val="009B425F"/>
    <w:rsid w:val="009B4372"/>
    <w:rsid w:val="009B7F86"/>
    <w:rsid w:val="009C55DA"/>
    <w:rsid w:val="009C6913"/>
    <w:rsid w:val="009D08F8"/>
    <w:rsid w:val="009D50A6"/>
    <w:rsid w:val="009D6DCD"/>
    <w:rsid w:val="009D7395"/>
    <w:rsid w:val="009D76EB"/>
    <w:rsid w:val="009D79E8"/>
    <w:rsid w:val="009E4E51"/>
    <w:rsid w:val="009E50B5"/>
    <w:rsid w:val="009E5A53"/>
    <w:rsid w:val="009E5C73"/>
    <w:rsid w:val="009F0058"/>
    <w:rsid w:val="009F29E6"/>
    <w:rsid w:val="009F6788"/>
    <w:rsid w:val="00A10BFD"/>
    <w:rsid w:val="00A11F60"/>
    <w:rsid w:val="00A23BB6"/>
    <w:rsid w:val="00A23DBC"/>
    <w:rsid w:val="00A32067"/>
    <w:rsid w:val="00A3317C"/>
    <w:rsid w:val="00A34309"/>
    <w:rsid w:val="00A35032"/>
    <w:rsid w:val="00A35987"/>
    <w:rsid w:val="00A37BEF"/>
    <w:rsid w:val="00A419DB"/>
    <w:rsid w:val="00A420E7"/>
    <w:rsid w:val="00A47A8F"/>
    <w:rsid w:val="00A51663"/>
    <w:rsid w:val="00A534F3"/>
    <w:rsid w:val="00A5420F"/>
    <w:rsid w:val="00A606FE"/>
    <w:rsid w:val="00A6153A"/>
    <w:rsid w:val="00A620B4"/>
    <w:rsid w:val="00A63BC2"/>
    <w:rsid w:val="00A665CE"/>
    <w:rsid w:val="00A806FC"/>
    <w:rsid w:val="00A80AFA"/>
    <w:rsid w:val="00A82B6A"/>
    <w:rsid w:val="00A84697"/>
    <w:rsid w:val="00A85C0E"/>
    <w:rsid w:val="00A87746"/>
    <w:rsid w:val="00A90FE8"/>
    <w:rsid w:val="00A91E4D"/>
    <w:rsid w:val="00AA24E5"/>
    <w:rsid w:val="00AA27F1"/>
    <w:rsid w:val="00AD27DF"/>
    <w:rsid w:val="00AD5756"/>
    <w:rsid w:val="00AD5B92"/>
    <w:rsid w:val="00AE64E3"/>
    <w:rsid w:val="00AE679F"/>
    <w:rsid w:val="00AF1DD7"/>
    <w:rsid w:val="00AF36C5"/>
    <w:rsid w:val="00AF5AA6"/>
    <w:rsid w:val="00B00353"/>
    <w:rsid w:val="00B00E40"/>
    <w:rsid w:val="00B15B94"/>
    <w:rsid w:val="00B217DB"/>
    <w:rsid w:val="00B26A9E"/>
    <w:rsid w:val="00B31F36"/>
    <w:rsid w:val="00B34333"/>
    <w:rsid w:val="00B3644C"/>
    <w:rsid w:val="00B41028"/>
    <w:rsid w:val="00B5043A"/>
    <w:rsid w:val="00B52515"/>
    <w:rsid w:val="00B5432A"/>
    <w:rsid w:val="00B637AA"/>
    <w:rsid w:val="00B71E22"/>
    <w:rsid w:val="00B73713"/>
    <w:rsid w:val="00B81A8A"/>
    <w:rsid w:val="00B864A4"/>
    <w:rsid w:val="00B90D1D"/>
    <w:rsid w:val="00B97151"/>
    <w:rsid w:val="00BA02C8"/>
    <w:rsid w:val="00BA6089"/>
    <w:rsid w:val="00BA70AF"/>
    <w:rsid w:val="00BB2E39"/>
    <w:rsid w:val="00BB7BF7"/>
    <w:rsid w:val="00BC3027"/>
    <w:rsid w:val="00BC35B7"/>
    <w:rsid w:val="00BE0492"/>
    <w:rsid w:val="00BE1B73"/>
    <w:rsid w:val="00BE5812"/>
    <w:rsid w:val="00BF016C"/>
    <w:rsid w:val="00BF5CC5"/>
    <w:rsid w:val="00C01E3F"/>
    <w:rsid w:val="00C02B79"/>
    <w:rsid w:val="00C16C6B"/>
    <w:rsid w:val="00C1795B"/>
    <w:rsid w:val="00C205AE"/>
    <w:rsid w:val="00C2079A"/>
    <w:rsid w:val="00C22756"/>
    <w:rsid w:val="00C230B7"/>
    <w:rsid w:val="00C255FF"/>
    <w:rsid w:val="00C25C13"/>
    <w:rsid w:val="00C37802"/>
    <w:rsid w:val="00C45722"/>
    <w:rsid w:val="00C45806"/>
    <w:rsid w:val="00C5420B"/>
    <w:rsid w:val="00C62871"/>
    <w:rsid w:val="00C63D70"/>
    <w:rsid w:val="00C6589D"/>
    <w:rsid w:val="00C81232"/>
    <w:rsid w:val="00C848AC"/>
    <w:rsid w:val="00C86129"/>
    <w:rsid w:val="00C87AB1"/>
    <w:rsid w:val="00C90CC8"/>
    <w:rsid w:val="00C9252E"/>
    <w:rsid w:val="00C92E40"/>
    <w:rsid w:val="00C93670"/>
    <w:rsid w:val="00C96F5C"/>
    <w:rsid w:val="00C97C11"/>
    <w:rsid w:val="00CB25F9"/>
    <w:rsid w:val="00CC2182"/>
    <w:rsid w:val="00CC25B5"/>
    <w:rsid w:val="00CC599B"/>
    <w:rsid w:val="00CC6C39"/>
    <w:rsid w:val="00CD3B1E"/>
    <w:rsid w:val="00CE2C9B"/>
    <w:rsid w:val="00CE344A"/>
    <w:rsid w:val="00CE5C77"/>
    <w:rsid w:val="00CE6768"/>
    <w:rsid w:val="00CE67B9"/>
    <w:rsid w:val="00CE6DA7"/>
    <w:rsid w:val="00CF1110"/>
    <w:rsid w:val="00CF3E30"/>
    <w:rsid w:val="00D029EC"/>
    <w:rsid w:val="00D040B4"/>
    <w:rsid w:val="00D04D7C"/>
    <w:rsid w:val="00D12536"/>
    <w:rsid w:val="00D1426B"/>
    <w:rsid w:val="00D174D0"/>
    <w:rsid w:val="00D17C72"/>
    <w:rsid w:val="00D22B56"/>
    <w:rsid w:val="00D232C4"/>
    <w:rsid w:val="00D31E42"/>
    <w:rsid w:val="00D32338"/>
    <w:rsid w:val="00D3363B"/>
    <w:rsid w:val="00D3470B"/>
    <w:rsid w:val="00D41480"/>
    <w:rsid w:val="00D478FD"/>
    <w:rsid w:val="00D54A86"/>
    <w:rsid w:val="00D559E9"/>
    <w:rsid w:val="00D56841"/>
    <w:rsid w:val="00D6281C"/>
    <w:rsid w:val="00D7488B"/>
    <w:rsid w:val="00D75EF3"/>
    <w:rsid w:val="00D85AB7"/>
    <w:rsid w:val="00D85B15"/>
    <w:rsid w:val="00D934A4"/>
    <w:rsid w:val="00DA226D"/>
    <w:rsid w:val="00DA441B"/>
    <w:rsid w:val="00DA7879"/>
    <w:rsid w:val="00DA7EE9"/>
    <w:rsid w:val="00DB10D4"/>
    <w:rsid w:val="00DB1685"/>
    <w:rsid w:val="00DD0552"/>
    <w:rsid w:val="00DD5D5F"/>
    <w:rsid w:val="00DD6106"/>
    <w:rsid w:val="00DE0F67"/>
    <w:rsid w:val="00DE1289"/>
    <w:rsid w:val="00DE1C71"/>
    <w:rsid w:val="00DE2DF5"/>
    <w:rsid w:val="00DE7C5E"/>
    <w:rsid w:val="00E00495"/>
    <w:rsid w:val="00E0055F"/>
    <w:rsid w:val="00E01002"/>
    <w:rsid w:val="00E04DB4"/>
    <w:rsid w:val="00E05DE6"/>
    <w:rsid w:val="00E10F07"/>
    <w:rsid w:val="00E22EEC"/>
    <w:rsid w:val="00E25545"/>
    <w:rsid w:val="00E262C1"/>
    <w:rsid w:val="00E273F2"/>
    <w:rsid w:val="00E3023F"/>
    <w:rsid w:val="00E43410"/>
    <w:rsid w:val="00E44C16"/>
    <w:rsid w:val="00E50677"/>
    <w:rsid w:val="00E50AB0"/>
    <w:rsid w:val="00E5219A"/>
    <w:rsid w:val="00E5351C"/>
    <w:rsid w:val="00E53C1D"/>
    <w:rsid w:val="00E5411D"/>
    <w:rsid w:val="00E554D7"/>
    <w:rsid w:val="00E6169D"/>
    <w:rsid w:val="00E705CB"/>
    <w:rsid w:val="00E723FD"/>
    <w:rsid w:val="00E72609"/>
    <w:rsid w:val="00E7787F"/>
    <w:rsid w:val="00E85B82"/>
    <w:rsid w:val="00E87539"/>
    <w:rsid w:val="00E902C8"/>
    <w:rsid w:val="00E919F8"/>
    <w:rsid w:val="00E91B43"/>
    <w:rsid w:val="00E932DA"/>
    <w:rsid w:val="00E97EC4"/>
    <w:rsid w:val="00EA3464"/>
    <w:rsid w:val="00EA37D6"/>
    <w:rsid w:val="00EB0680"/>
    <w:rsid w:val="00EB649C"/>
    <w:rsid w:val="00EC01EA"/>
    <w:rsid w:val="00EC5FFC"/>
    <w:rsid w:val="00EC6C5D"/>
    <w:rsid w:val="00ED0344"/>
    <w:rsid w:val="00ED17CA"/>
    <w:rsid w:val="00ED3E8D"/>
    <w:rsid w:val="00ED49CA"/>
    <w:rsid w:val="00EE6062"/>
    <w:rsid w:val="00EE6683"/>
    <w:rsid w:val="00EE78AA"/>
    <w:rsid w:val="00F02E2D"/>
    <w:rsid w:val="00F03317"/>
    <w:rsid w:val="00F048B9"/>
    <w:rsid w:val="00F07AC4"/>
    <w:rsid w:val="00F1199E"/>
    <w:rsid w:val="00F13D66"/>
    <w:rsid w:val="00F22E46"/>
    <w:rsid w:val="00F26974"/>
    <w:rsid w:val="00F32A75"/>
    <w:rsid w:val="00F32AB9"/>
    <w:rsid w:val="00F40698"/>
    <w:rsid w:val="00F4222F"/>
    <w:rsid w:val="00F44948"/>
    <w:rsid w:val="00F521A3"/>
    <w:rsid w:val="00F52A7C"/>
    <w:rsid w:val="00F5433D"/>
    <w:rsid w:val="00F744DB"/>
    <w:rsid w:val="00F74A79"/>
    <w:rsid w:val="00F77820"/>
    <w:rsid w:val="00F81DD7"/>
    <w:rsid w:val="00F851F2"/>
    <w:rsid w:val="00F878D6"/>
    <w:rsid w:val="00F9487D"/>
    <w:rsid w:val="00FA1AEC"/>
    <w:rsid w:val="00FA3AFB"/>
    <w:rsid w:val="00FB6BA0"/>
    <w:rsid w:val="00FC09F2"/>
    <w:rsid w:val="00FC27FE"/>
    <w:rsid w:val="00FC5461"/>
    <w:rsid w:val="00FD2743"/>
    <w:rsid w:val="00FD554D"/>
    <w:rsid w:val="00FE227B"/>
    <w:rsid w:val="00FE45B5"/>
    <w:rsid w:val="00FE6CCA"/>
    <w:rsid w:val="00FE6FC0"/>
    <w:rsid w:val="00FF1A40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12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C86129"/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C86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8612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9F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9E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9E6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8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23703"/>
    <w:rPr>
      <w:i/>
      <w:iCs/>
    </w:rPr>
  </w:style>
  <w:style w:type="paragraph" w:customStyle="1" w:styleId="Default">
    <w:name w:val="Default"/>
    <w:rsid w:val="00423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781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4D7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rsid w:val="002C1B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2C1BAD"/>
    <w:pPr>
      <w:spacing w:before="120"/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C1BAD"/>
    <w:rPr>
      <w:rFonts w:eastAsia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420E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420E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4BE56-B2CE-4287-B8B8-E1304BBE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AA.Stabrovskaia</cp:lastModifiedBy>
  <cp:revision>19</cp:revision>
  <cp:lastPrinted>2021-09-09T09:14:00Z</cp:lastPrinted>
  <dcterms:created xsi:type="dcterms:W3CDTF">2021-08-11T14:24:00Z</dcterms:created>
  <dcterms:modified xsi:type="dcterms:W3CDTF">2021-09-09T09:14:00Z</dcterms:modified>
</cp:coreProperties>
</file>